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176" w:type="dxa"/>
        <w:tblLook w:val="04A0" w:firstRow="1" w:lastRow="0" w:firstColumn="1" w:lastColumn="0" w:noHBand="0" w:noVBand="1"/>
      </w:tblPr>
      <w:tblGrid>
        <w:gridCol w:w="6083"/>
        <w:gridCol w:w="3506"/>
      </w:tblGrid>
      <w:tr w:rsidR="00945734" w:rsidRPr="009205A1" w:rsidTr="009205A1">
        <w:tc>
          <w:tcPr>
            <w:tcW w:w="6238" w:type="dxa"/>
          </w:tcPr>
          <w:p w:rsidR="009205A1" w:rsidRPr="009205A1" w:rsidRDefault="009205A1" w:rsidP="009205A1">
            <w:pPr>
              <w:jc w:val="center"/>
              <w:rPr>
                <w:sz w:val="22"/>
                <w:szCs w:val="22"/>
              </w:rPr>
            </w:pPr>
            <w:r w:rsidRPr="009205A1">
              <w:rPr>
                <w:sz w:val="22"/>
                <w:szCs w:val="22"/>
              </w:rPr>
              <w:t xml:space="preserve">HCMC </w:t>
            </w:r>
            <w:r>
              <w:rPr>
                <w:sz w:val="22"/>
                <w:szCs w:val="22"/>
              </w:rPr>
              <w:t>U</w:t>
            </w:r>
            <w:r w:rsidRPr="009205A1">
              <w:rPr>
                <w:sz w:val="22"/>
                <w:szCs w:val="22"/>
              </w:rPr>
              <w:t xml:space="preserve">niversity of </w:t>
            </w:r>
            <w:r>
              <w:rPr>
                <w:sz w:val="22"/>
                <w:szCs w:val="22"/>
              </w:rPr>
              <w:t>T</w:t>
            </w:r>
            <w:r w:rsidRPr="009205A1">
              <w:rPr>
                <w:sz w:val="22"/>
                <w:szCs w:val="22"/>
              </w:rPr>
              <w:t xml:space="preserve">echnology and </w:t>
            </w:r>
            <w:r>
              <w:rPr>
                <w:sz w:val="22"/>
                <w:szCs w:val="22"/>
              </w:rPr>
              <w:t>E</w:t>
            </w:r>
            <w:r w:rsidRPr="009205A1">
              <w:rPr>
                <w:sz w:val="22"/>
                <w:szCs w:val="22"/>
              </w:rPr>
              <w:t xml:space="preserve">ducation </w:t>
            </w:r>
          </w:p>
          <w:p w:rsidR="00945734" w:rsidRPr="009205A1" w:rsidRDefault="00252957" w:rsidP="009205A1">
            <w:pPr>
              <w:jc w:val="center"/>
              <w:rPr>
                <w:sz w:val="22"/>
                <w:szCs w:val="22"/>
              </w:rPr>
            </w:pPr>
            <w:r w:rsidRPr="009205A1">
              <w:rPr>
                <w:sz w:val="22"/>
                <w:szCs w:val="22"/>
              </w:rPr>
              <w:t xml:space="preserve">Faculty of </w:t>
            </w:r>
            <w:r w:rsidR="009205A1" w:rsidRPr="009205A1">
              <w:rPr>
                <w:sz w:val="22"/>
                <w:szCs w:val="22"/>
              </w:rPr>
              <w:t>Chemical and Food Technology</w:t>
            </w:r>
          </w:p>
          <w:p w:rsidR="009205A1" w:rsidRPr="009205A1" w:rsidRDefault="009205A1" w:rsidP="009205A1">
            <w:pPr>
              <w:jc w:val="center"/>
              <w:rPr>
                <w:sz w:val="22"/>
                <w:szCs w:val="22"/>
                <w:u w:val="single"/>
              </w:rPr>
            </w:pPr>
            <w:r w:rsidRPr="009205A1">
              <w:rPr>
                <w:b/>
                <w:sz w:val="22"/>
                <w:szCs w:val="22"/>
                <w:u w:val="single"/>
              </w:rPr>
              <w:t>Department of Food Technology</w:t>
            </w:r>
          </w:p>
        </w:tc>
        <w:tc>
          <w:tcPr>
            <w:tcW w:w="3567" w:type="dxa"/>
          </w:tcPr>
          <w:p w:rsidR="00252957" w:rsidRPr="009205A1" w:rsidRDefault="00252957" w:rsidP="00252957">
            <w:pPr>
              <w:rPr>
                <w:bCs/>
                <w:sz w:val="22"/>
                <w:szCs w:val="22"/>
              </w:rPr>
            </w:pPr>
            <w:r w:rsidRPr="009205A1">
              <w:rPr>
                <w:bCs/>
                <w:sz w:val="22"/>
                <w:szCs w:val="22"/>
              </w:rPr>
              <w:t xml:space="preserve">Major: </w:t>
            </w:r>
            <w:r w:rsidR="009205A1" w:rsidRPr="009205A1">
              <w:rPr>
                <w:b/>
                <w:bCs/>
                <w:sz w:val="22"/>
                <w:szCs w:val="22"/>
              </w:rPr>
              <w:t>Food Technology</w:t>
            </w:r>
          </w:p>
          <w:p w:rsidR="00252957" w:rsidRPr="009205A1" w:rsidRDefault="00252957" w:rsidP="00252957">
            <w:pPr>
              <w:rPr>
                <w:bCs/>
                <w:sz w:val="22"/>
                <w:szCs w:val="22"/>
              </w:rPr>
            </w:pPr>
            <w:r w:rsidRPr="009205A1">
              <w:rPr>
                <w:bCs/>
                <w:sz w:val="22"/>
                <w:szCs w:val="22"/>
              </w:rPr>
              <w:t xml:space="preserve">Level: </w:t>
            </w:r>
            <w:r w:rsidRPr="009205A1">
              <w:rPr>
                <w:b/>
                <w:bCs/>
                <w:sz w:val="22"/>
                <w:szCs w:val="22"/>
              </w:rPr>
              <w:t>Unde</w:t>
            </w:r>
            <w:r w:rsidR="009205A1" w:rsidRPr="009205A1">
              <w:rPr>
                <w:b/>
                <w:bCs/>
                <w:sz w:val="22"/>
                <w:szCs w:val="22"/>
              </w:rPr>
              <w:t>r</w:t>
            </w:r>
            <w:r w:rsidRPr="009205A1">
              <w:rPr>
                <w:b/>
                <w:bCs/>
                <w:sz w:val="22"/>
                <w:szCs w:val="22"/>
              </w:rPr>
              <w:t>graduate</w:t>
            </w:r>
          </w:p>
          <w:p w:rsidR="00945734" w:rsidRPr="009205A1" w:rsidRDefault="00252957" w:rsidP="009205A1">
            <w:pPr>
              <w:rPr>
                <w:b/>
                <w:bCs/>
                <w:sz w:val="22"/>
                <w:szCs w:val="22"/>
              </w:rPr>
            </w:pPr>
            <w:r w:rsidRPr="009205A1">
              <w:rPr>
                <w:bCs/>
                <w:sz w:val="22"/>
                <w:szCs w:val="22"/>
              </w:rPr>
              <w:t xml:space="preserve">Program: </w:t>
            </w:r>
            <w:r w:rsidRPr="009205A1">
              <w:rPr>
                <w:b/>
                <w:bCs/>
                <w:sz w:val="22"/>
                <w:szCs w:val="22"/>
              </w:rPr>
              <w:t>High quality training</w:t>
            </w:r>
          </w:p>
        </w:tc>
      </w:tr>
    </w:tbl>
    <w:p w:rsidR="004C6AE9" w:rsidRPr="008A4D99" w:rsidRDefault="004C6AE9" w:rsidP="00E53BED">
      <w:pPr>
        <w:spacing w:before="60" w:after="60"/>
        <w:jc w:val="both"/>
        <w:rPr>
          <w:b/>
          <w:bCs/>
        </w:rPr>
      </w:pPr>
      <w:r w:rsidRPr="008A4D99">
        <w:t xml:space="preserve">     </w:t>
      </w:r>
      <w:r w:rsidRPr="008A4D99">
        <w:tab/>
      </w:r>
    </w:p>
    <w:p w:rsidR="006D5DF7" w:rsidRPr="00252957" w:rsidRDefault="00252957" w:rsidP="00252957">
      <w:pPr>
        <w:spacing w:before="60" w:after="60"/>
        <w:jc w:val="center"/>
        <w:rPr>
          <w:b/>
          <w:bCs/>
          <w:color w:val="0000FF"/>
        </w:rPr>
      </w:pPr>
      <w:r w:rsidRPr="00252957">
        <w:rPr>
          <w:b/>
          <w:bCs/>
          <w:color w:val="0000FF"/>
          <w:sz w:val="32"/>
          <w:szCs w:val="32"/>
        </w:rPr>
        <w:t>COURSE SYLLABUS</w:t>
      </w:r>
    </w:p>
    <w:p w:rsidR="004C6AE9" w:rsidRPr="003F634C" w:rsidRDefault="0067309B" w:rsidP="00860758">
      <w:pPr>
        <w:numPr>
          <w:ilvl w:val="0"/>
          <w:numId w:val="6"/>
        </w:numPr>
        <w:tabs>
          <w:tab w:val="left" w:pos="284"/>
          <w:tab w:val="left" w:pos="5954"/>
        </w:tabs>
        <w:spacing w:before="240" w:after="60"/>
        <w:ind w:hanging="720"/>
        <w:jc w:val="both"/>
        <w:rPr>
          <w:b/>
          <w:bCs/>
        </w:rPr>
      </w:pPr>
      <w:r>
        <w:rPr>
          <w:b/>
          <w:bCs/>
        </w:rPr>
        <w:t>Vietnamese name:</w:t>
      </w:r>
      <w:r w:rsidR="00C81D93" w:rsidRPr="008A4D99">
        <w:rPr>
          <w:b/>
          <w:bCs/>
        </w:rPr>
        <w:t xml:space="preserve"> </w:t>
      </w:r>
      <w:r w:rsidR="00EC6A4A">
        <w:rPr>
          <w:b/>
          <w:bCs/>
        </w:rPr>
        <w:t>Thực tập CNSX</w:t>
      </w:r>
      <w:r w:rsidR="00482431">
        <w:rPr>
          <w:b/>
          <w:bCs/>
        </w:rPr>
        <w:t xml:space="preserve"> Bánh Kẹo</w:t>
      </w:r>
      <w:r w:rsidR="009205A1">
        <w:rPr>
          <w:b/>
          <w:bCs/>
        </w:rPr>
        <w:t xml:space="preserve">                    </w:t>
      </w:r>
      <w:r>
        <w:rPr>
          <w:b/>
          <w:bCs/>
        </w:rPr>
        <w:t>Course</w:t>
      </w:r>
      <w:r>
        <w:rPr>
          <w:bCs/>
        </w:rPr>
        <w:t xml:space="preserve"> </w:t>
      </w:r>
      <w:r>
        <w:rPr>
          <w:b/>
          <w:bCs/>
        </w:rPr>
        <w:t>number:</w:t>
      </w:r>
      <w:r w:rsidR="004630A4" w:rsidRPr="008A4D99">
        <w:rPr>
          <w:b/>
          <w:bCs/>
        </w:rPr>
        <w:t xml:space="preserve"> </w:t>
      </w:r>
      <w:r w:rsidR="00EC6A4A" w:rsidRPr="00847769">
        <w:rPr>
          <w:rFonts w:ascii="TimesNewRomanPSMT" w:hAnsi="TimesNewRomanPSMT" w:cs="TimesNewRomanPSMT"/>
        </w:rPr>
        <w:t>FBCP</w:t>
      </w:r>
      <w:r w:rsidR="00847769">
        <w:rPr>
          <w:rFonts w:ascii="TimesNewRomanPSMT" w:hAnsi="TimesNewRomanPSMT" w:cs="TimesNewRomanPSMT"/>
        </w:rPr>
        <w:t>321750</w:t>
      </w:r>
      <w:r w:rsidR="00EC6A4A" w:rsidRPr="00847769">
        <w:rPr>
          <w:rFonts w:ascii="TimesNewRomanPSMT" w:hAnsi="TimesNewRomanPSMT" w:cs="TimesNewRomanPSMT"/>
        </w:rPr>
        <w:t>E</w:t>
      </w:r>
    </w:p>
    <w:p w:rsidR="000122E5" w:rsidRPr="008A4D99" w:rsidRDefault="0067309B" w:rsidP="00860758">
      <w:pPr>
        <w:numPr>
          <w:ilvl w:val="0"/>
          <w:numId w:val="6"/>
        </w:numPr>
        <w:tabs>
          <w:tab w:val="left" w:pos="284"/>
          <w:tab w:val="left" w:pos="5954"/>
        </w:tabs>
        <w:spacing w:before="240" w:after="60"/>
        <w:ind w:hanging="720"/>
        <w:jc w:val="both"/>
        <w:rPr>
          <w:b/>
          <w:bCs/>
        </w:rPr>
      </w:pPr>
      <w:r>
        <w:rPr>
          <w:b/>
          <w:bCs/>
        </w:rPr>
        <w:t>English name:</w:t>
      </w:r>
      <w:r w:rsidR="00B43ACE">
        <w:rPr>
          <w:b/>
          <w:bCs/>
        </w:rPr>
        <w:t xml:space="preserve"> </w:t>
      </w:r>
      <w:r w:rsidR="007B3ABC">
        <w:rPr>
          <w:b/>
          <w:bCs/>
        </w:rPr>
        <w:t xml:space="preserve">Practice of </w:t>
      </w:r>
      <w:r w:rsidR="00482431">
        <w:rPr>
          <w:b/>
          <w:bCs/>
        </w:rPr>
        <w:t>Bakery and Confectionery Production</w:t>
      </w:r>
    </w:p>
    <w:p w:rsidR="004C6AE9" w:rsidRPr="00A066C1" w:rsidRDefault="0067309B" w:rsidP="00860758">
      <w:pPr>
        <w:numPr>
          <w:ilvl w:val="0"/>
          <w:numId w:val="6"/>
        </w:numPr>
        <w:tabs>
          <w:tab w:val="left" w:pos="284"/>
          <w:tab w:val="left" w:pos="5954"/>
        </w:tabs>
        <w:spacing w:before="240" w:after="60"/>
        <w:ind w:hanging="720"/>
        <w:jc w:val="both"/>
        <w:rPr>
          <w:bCs/>
        </w:rPr>
      </w:pPr>
      <w:r>
        <w:rPr>
          <w:b/>
          <w:bCs/>
        </w:rPr>
        <w:t>Credit number</w:t>
      </w:r>
      <w:r w:rsidR="004C6AE9" w:rsidRPr="008A4D99">
        <w:rPr>
          <w:b/>
          <w:bCs/>
        </w:rPr>
        <w:t>:</w:t>
      </w:r>
      <w:r w:rsidR="008E3422" w:rsidRPr="008A4D99">
        <w:rPr>
          <w:b/>
          <w:bCs/>
        </w:rPr>
        <w:t xml:space="preserve">  </w:t>
      </w:r>
      <w:r w:rsidR="003F634C">
        <w:rPr>
          <w:b/>
          <w:bCs/>
        </w:rPr>
        <w:t>2</w:t>
      </w:r>
      <w:r w:rsidR="008B0C31">
        <w:rPr>
          <w:bCs/>
        </w:rPr>
        <w:t xml:space="preserve"> credits</w:t>
      </w:r>
      <w:r w:rsidR="00A066C1">
        <w:rPr>
          <w:bCs/>
        </w:rPr>
        <w:t xml:space="preserve"> (</w:t>
      </w:r>
      <w:r w:rsidR="00201EB2">
        <w:rPr>
          <w:bCs/>
        </w:rPr>
        <w:t>0</w:t>
      </w:r>
      <w:r w:rsidR="00A066C1">
        <w:rPr>
          <w:bCs/>
        </w:rPr>
        <w:t>/</w:t>
      </w:r>
      <w:r w:rsidR="00201EB2">
        <w:rPr>
          <w:bCs/>
        </w:rPr>
        <w:t>2</w:t>
      </w:r>
      <w:r w:rsidR="00A066C1">
        <w:rPr>
          <w:bCs/>
        </w:rPr>
        <w:t>/</w:t>
      </w:r>
      <w:r w:rsidR="003F634C">
        <w:rPr>
          <w:bCs/>
        </w:rPr>
        <w:t>4</w:t>
      </w:r>
      <w:r w:rsidR="00A066C1">
        <w:rPr>
          <w:bCs/>
        </w:rPr>
        <w:t>)</w:t>
      </w:r>
      <w:r w:rsidR="0050497F">
        <w:rPr>
          <w:bCs/>
        </w:rPr>
        <w:t xml:space="preserve"> (</w:t>
      </w:r>
      <w:r w:rsidR="00201EB2">
        <w:rPr>
          <w:bCs/>
        </w:rPr>
        <w:t>0</w:t>
      </w:r>
      <w:r w:rsidR="00EE27DB">
        <w:rPr>
          <w:bCs/>
        </w:rPr>
        <w:t xml:space="preserve"> </w:t>
      </w:r>
      <w:r w:rsidR="008B0C31">
        <w:rPr>
          <w:bCs/>
        </w:rPr>
        <w:t>credits in class</w:t>
      </w:r>
      <w:r w:rsidR="0050497F">
        <w:rPr>
          <w:bCs/>
        </w:rPr>
        <w:t xml:space="preserve">, </w:t>
      </w:r>
      <w:r w:rsidR="00201EB2">
        <w:rPr>
          <w:bCs/>
        </w:rPr>
        <w:t>2</w:t>
      </w:r>
      <w:r w:rsidR="0050497F">
        <w:rPr>
          <w:bCs/>
        </w:rPr>
        <w:t xml:space="preserve"> </w:t>
      </w:r>
      <w:r w:rsidR="008B0C31">
        <w:rPr>
          <w:bCs/>
        </w:rPr>
        <w:t>credit</w:t>
      </w:r>
      <w:r w:rsidR="00201EB2">
        <w:rPr>
          <w:bCs/>
        </w:rPr>
        <w:t>s</w:t>
      </w:r>
      <w:r w:rsidR="008B0C31">
        <w:rPr>
          <w:bCs/>
        </w:rPr>
        <w:t xml:space="preserve"> in </w:t>
      </w:r>
      <w:r w:rsidR="008B0C31">
        <w:t>laboratory</w:t>
      </w:r>
      <w:r w:rsidR="008B0C31">
        <w:rPr>
          <w:bCs/>
        </w:rPr>
        <w:t>,</w:t>
      </w:r>
      <w:r w:rsidR="008B0C31" w:rsidRPr="008B0C31">
        <w:t xml:space="preserve"> </w:t>
      </w:r>
      <w:r w:rsidR="00EE27DB">
        <w:t>4</w:t>
      </w:r>
      <w:r w:rsidR="008B0C31">
        <w:t xml:space="preserve"> credits at home</w:t>
      </w:r>
      <w:r w:rsidR="0050497F">
        <w:rPr>
          <w:bCs/>
        </w:rPr>
        <w:t>)</w:t>
      </w:r>
      <w:r w:rsidR="008B0C31" w:rsidRPr="008B0C31">
        <w:rPr>
          <w:bCs/>
        </w:rPr>
        <w:t xml:space="preserve"> </w:t>
      </w:r>
    </w:p>
    <w:p w:rsidR="00A066C1" w:rsidRDefault="008B0C31" w:rsidP="007B3CA2">
      <w:pPr>
        <w:tabs>
          <w:tab w:val="left" w:pos="284"/>
          <w:tab w:val="left" w:pos="5954"/>
        </w:tabs>
        <w:ind w:left="270"/>
        <w:jc w:val="both"/>
      </w:pPr>
      <w:r>
        <w:rPr>
          <w:bCs/>
        </w:rPr>
        <w:t xml:space="preserve">Contribute </w:t>
      </w:r>
      <w:r>
        <w:t>to</w:t>
      </w:r>
      <w:r w:rsidRPr="00A066C1">
        <w:t xml:space="preserve"> </w:t>
      </w:r>
      <w:r w:rsidR="00201EB2">
        <w:t>9</w:t>
      </w:r>
      <w:r>
        <w:t xml:space="preserve"> weeks (</w:t>
      </w:r>
      <w:r w:rsidR="001F5171">
        <w:t>10</w:t>
      </w:r>
      <w:r>
        <w:t xml:space="preserve"> hours in </w:t>
      </w:r>
      <w:r w:rsidR="001F5171">
        <w:t>lab</w:t>
      </w:r>
      <w:r>
        <w:t xml:space="preserve">/week + </w:t>
      </w:r>
      <w:r w:rsidR="005054A4">
        <w:t>20</w:t>
      </w:r>
      <w:r>
        <w:t xml:space="preserve"> hours self–study/week)</w:t>
      </w:r>
    </w:p>
    <w:p w:rsidR="008056FD" w:rsidRPr="008B0C31" w:rsidRDefault="008B0C31" w:rsidP="00860758">
      <w:pPr>
        <w:numPr>
          <w:ilvl w:val="0"/>
          <w:numId w:val="6"/>
        </w:numPr>
        <w:tabs>
          <w:tab w:val="left" w:pos="284"/>
          <w:tab w:val="left" w:pos="5954"/>
        </w:tabs>
        <w:spacing w:before="240" w:after="60"/>
        <w:ind w:hanging="720"/>
        <w:jc w:val="both"/>
        <w:rPr>
          <w:bCs/>
          <w:color w:val="FF0000"/>
          <w:lang w:val="pt-BR"/>
        </w:rPr>
      </w:pPr>
      <w:r w:rsidRPr="008B0C31">
        <w:rPr>
          <w:b/>
          <w:bCs/>
          <w:lang w:val="pt-BR"/>
        </w:rPr>
        <w:t>Instructors:</w:t>
      </w:r>
    </w:p>
    <w:p w:rsidR="008056FD" w:rsidRPr="006907DF" w:rsidRDefault="000F1091" w:rsidP="00E53BED">
      <w:pPr>
        <w:spacing w:before="60" w:after="60"/>
        <w:ind w:firstLine="720"/>
        <w:jc w:val="both"/>
        <w:rPr>
          <w:bCs/>
          <w:lang w:val="pt-BR"/>
        </w:rPr>
      </w:pPr>
      <w:r w:rsidRPr="006907DF">
        <w:rPr>
          <w:bCs/>
          <w:lang w:val="pt-BR"/>
        </w:rPr>
        <w:t xml:space="preserve">1/ </w:t>
      </w:r>
      <w:r w:rsidR="008B0C31" w:rsidRPr="0043135D">
        <w:rPr>
          <w:bCs/>
        </w:rPr>
        <w:t xml:space="preserve">Main Lecturer: </w:t>
      </w:r>
    </w:p>
    <w:p w:rsidR="00632935" w:rsidRPr="00C94AB4" w:rsidRDefault="008056FD" w:rsidP="00E53BED">
      <w:pPr>
        <w:spacing w:before="60" w:after="60"/>
        <w:ind w:firstLine="720"/>
        <w:jc w:val="both"/>
        <w:rPr>
          <w:bCs/>
          <w:lang w:val="de-DE"/>
        </w:rPr>
      </w:pPr>
      <w:r w:rsidRPr="006907DF">
        <w:rPr>
          <w:bCs/>
          <w:lang w:val="pt-BR"/>
        </w:rPr>
        <w:t xml:space="preserve">2/ </w:t>
      </w:r>
      <w:r w:rsidR="00376421" w:rsidRPr="0043135D">
        <w:rPr>
          <w:bCs/>
        </w:rPr>
        <w:t xml:space="preserve">List of </w:t>
      </w:r>
      <w:r w:rsidR="00376421">
        <w:rPr>
          <w:bCs/>
        </w:rPr>
        <w:t>the other l</w:t>
      </w:r>
      <w:r w:rsidR="00376421" w:rsidRPr="0043135D">
        <w:rPr>
          <w:bCs/>
        </w:rPr>
        <w:t>ecturer</w:t>
      </w:r>
      <w:r w:rsidR="00376421">
        <w:rPr>
          <w:bCs/>
        </w:rPr>
        <w:t xml:space="preserve">s: </w:t>
      </w:r>
    </w:p>
    <w:p w:rsidR="004C6AE9" w:rsidRPr="00C94AB4" w:rsidRDefault="0084216D" w:rsidP="00860758">
      <w:pPr>
        <w:numPr>
          <w:ilvl w:val="0"/>
          <w:numId w:val="6"/>
        </w:numPr>
        <w:tabs>
          <w:tab w:val="left" w:pos="284"/>
          <w:tab w:val="left" w:pos="5954"/>
        </w:tabs>
        <w:spacing w:before="240" w:after="60"/>
        <w:ind w:hanging="720"/>
        <w:jc w:val="both"/>
        <w:rPr>
          <w:bCs/>
          <w:color w:val="FF0000"/>
          <w:lang w:val="de-DE"/>
        </w:rPr>
      </w:pPr>
      <w:r>
        <w:rPr>
          <w:b/>
          <w:bCs/>
        </w:rPr>
        <w:t>Prerequisites</w:t>
      </w:r>
    </w:p>
    <w:p w:rsidR="00A066C1" w:rsidRPr="007A4A16" w:rsidRDefault="00DC187E" w:rsidP="00A066C1">
      <w:pPr>
        <w:tabs>
          <w:tab w:val="left" w:pos="3451"/>
        </w:tabs>
        <w:spacing w:before="60" w:after="60"/>
        <w:ind w:firstLine="720"/>
        <w:jc w:val="both"/>
        <w:rPr>
          <w:bCs/>
          <w:lang w:val="vi-VN"/>
        </w:rPr>
      </w:pPr>
      <w:r>
        <w:rPr>
          <w:bCs/>
        </w:rPr>
        <w:t>None</w:t>
      </w:r>
    </w:p>
    <w:p w:rsidR="00DA0899" w:rsidRPr="006907DF" w:rsidRDefault="00AA2951" w:rsidP="00860758">
      <w:pPr>
        <w:numPr>
          <w:ilvl w:val="0"/>
          <w:numId w:val="6"/>
        </w:numPr>
        <w:tabs>
          <w:tab w:val="left" w:pos="284"/>
          <w:tab w:val="left" w:pos="5954"/>
        </w:tabs>
        <w:spacing w:before="240" w:after="60"/>
        <w:ind w:hanging="720"/>
        <w:jc w:val="both"/>
        <w:rPr>
          <w:b/>
          <w:bCs/>
          <w:lang w:val="fr-FR"/>
        </w:rPr>
      </w:pPr>
      <w:r>
        <w:rPr>
          <w:b/>
          <w:bCs/>
          <w:lang w:val="fr-FR"/>
        </w:rPr>
        <w:t>Course Description</w:t>
      </w:r>
    </w:p>
    <w:p w:rsidR="004B32DE" w:rsidRPr="004B32DE" w:rsidRDefault="004B32DE" w:rsidP="004B32DE">
      <w:pPr>
        <w:spacing w:before="120" w:after="120" w:line="276" w:lineRule="auto"/>
        <w:ind w:firstLine="720"/>
        <w:jc w:val="both"/>
        <w:rPr>
          <w:bCs/>
        </w:rPr>
      </w:pPr>
      <w:r>
        <w:rPr>
          <w:bCs/>
        </w:rPr>
        <w:t xml:space="preserve">The target of this course is to have a more in-depth understanding of the relation between: ingredients, recipes and recipe buildup, and some variations in bakery and confectionery products. </w:t>
      </w:r>
      <w:r w:rsidRPr="004B32DE">
        <w:rPr>
          <w:bCs/>
        </w:rPr>
        <w:t xml:space="preserve">The focus of this course is mainly on the practical work. However, importance is also laid on the theoretical element in order to get a sound background and to be confident and in control of the process. Each day will start with brief and precise theoretical lessons containing the essential details before the practical part starts. This will help to see, predict and figure out what can be done or not. Finally it will be interesting to compare theory and the practical results of the </w:t>
      </w:r>
      <w:r>
        <w:rPr>
          <w:bCs/>
        </w:rPr>
        <w:t>practice trials</w:t>
      </w:r>
      <w:r w:rsidRPr="004B32DE">
        <w:rPr>
          <w:bCs/>
        </w:rPr>
        <w:t xml:space="preserve">. </w:t>
      </w:r>
    </w:p>
    <w:p w:rsidR="00D003DB" w:rsidRDefault="00AA2951" w:rsidP="00DC187E">
      <w:pPr>
        <w:numPr>
          <w:ilvl w:val="0"/>
          <w:numId w:val="6"/>
        </w:numPr>
        <w:tabs>
          <w:tab w:val="left" w:pos="284"/>
          <w:tab w:val="left" w:pos="5954"/>
        </w:tabs>
        <w:spacing w:before="240" w:after="6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223"/>
        <w:gridCol w:w="6460"/>
        <w:gridCol w:w="1700"/>
      </w:tblGrid>
      <w:tr w:rsidR="00D003DB" w:rsidRPr="002455B3" w:rsidTr="00700173">
        <w:tc>
          <w:tcPr>
            <w:tcW w:w="1223" w:type="dxa"/>
            <w:tcBorders>
              <w:top w:val="single" w:sz="4" w:space="0" w:color="auto"/>
              <w:bottom w:val="single" w:sz="6" w:space="0" w:color="000000"/>
            </w:tcBorders>
            <w:shd w:val="pct30" w:color="FFFF00" w:fill="FFFFFF"/>
          </w:tcPr>
          <w:p w:rsidR="00D003DB" w:rsidRPr="00AA2951" w:rsidRDefault="00D003DB" w:rsidP="007E6E82">
            <w:pPr>
              <w:tabs>
                <w:tab w:val="left" w:pos="284"/>
                <w:tab w:val="left" w:pos="5954"/>
              </w:tabs>
              <w:spacing w:before="60" w:after="60"/>
              <w:jc w:val="center"/>
              <w:rPr>
                <w:b/>
                <w:bCs/>
              </w:rPr>
            </w:pPr>
            <w:r w:rsidRPr="00AA2951">
              <w:rPr>
                <w:b/>
                <w:bCs/>
              </w:rPr>
              <w:t>Goals</w:t>
            </w:r>
          </w:p>
        </w:tc>
        <w:tc>
          <w:tcPr>
            <w:tcW w:w="6460" w:type="dxa"/>
            <w:tcBorders>
              <w:top w:val="single" w:sz="4" w:space="0" w:color="auto"/>
              <w:bottom w:val="single" w:sz="6" w:space="0" w:color="000000"/>
            </w:tcBorders>
            <w:shd w:val="pct30" w:color="FFFF00" w:fill="FFFFFF"/>
          </w:tcPr>
          <w:p w:rsidR="00D003DB" w:rsidRPr="001F5E65" w:rsidRDefault="00D003DB" w:rsidP="007E6E82">
            <w:pPr>
              <w:tabs>
                <w:tab w:val="left" w:pos="284"/>
                <w:tab w:val="left" w:pos="5954"/>
              </w:tabs>
              <w:spacing w:before="60" w:after="60"/>
              <w:jc w:val="center"/>
              <w:rPr>
                <w:b/>
                <w:bCs/>
              </w:rPr>
            </w:pPr>
            <w:r w:rsidRPr="001F5E65">
              <w:rPr>
                <w:b/>
                <w:bCs/>
              </w:rPr>
              <w:t>Goal description</w:t>
            </w:r>
          </w:p>
          <w:p w:rsidR="00D26FFC" w:rsidRPr="00D26FFC" w:rsidRDefault="001F5E65" w:rsidP="002C6CF1">
            <w:pPr>
              <w:tabs>
                <w:tab w:val="left" w:pos="284"/>
                <w:tab w:val="left" w:pos="5954"/>
              </w:tabs>
              <w:spacing w:before="60" w:after="60"/>
              <w:jc w:val="center"/>
              <w:rPr>
                <w:bCs/>
                <w:i/>
                <w:color w:val="0033CC"/>
              </w:rPr>
            </w:pPr>
            <w:r w:rsidRPr="001F5E65">
              <w:rPr>
                <w:bCs/>
                <w:i/>
                <w:color w:val="0033CC"/>
              </w:rPr>
              <w:t xml:space="preserve">This course </w:t>
            </w:r>
            <w:r w:rsidR="002C6CF1">
              <w:rPr>
                <w:bCs/>
                <w:i/>
                <w:color w:val="0033CC"/>
              </w:rPr>
              <w:t>provides</w:t>
            </w:r>
            <w:r w:rsidRPr="001F5E65">
              <w:rPr>
                <w:bCs/>
                <w:i/>
                <w:color w:val="0033CC"/>
              </w:rPr>
              <w:t xml:space="preserve"> students:</w:t>
            </w:r>
          </w:p>
        </w:tc>
        <w:tc>
          <w:tcPr>
            <w:tcW w:w="1700" w:type="dxa"/>
            <w:tcBorders>
              <w:top w:val="single" w:sz="4" w:space="0" w:color="auto"/>
              <w:bottom w:val="single" w:sz="6" w:space="0" w:color="000000"/>
            </w:tcBorders>
            <w:shd w:val="pct30" w:color="FFFF00" w:fill="FFFFFF"/>
          </w:tcPr>
          <w:p w:rsidR="00D003DB" w:rsidRPr="002455B3" w:rsidRDefault="00BE36A6" w:rsidP="007E6E82">
            <w:pPr>
              <w:tabs>
                <w:tab w:val="left" w:pos="284"/>
                <w:tab w:val="left" w:pos="5954"/>
              </w:tabs>
              <w:spacing w:before="60" w:after="60"/>
              <w:jc w:val="center"/>
              <w:rPr>
                <w:b/>
                <w:bCs/>
                <w:i/>
              </w:rPr>
            </w:pPr>
            <w:r>
              <w:rPr>
                <w:b/>
                <w:bCs/>
              </w:rPr>
              <w:t>Expected Learning Outcome of Program</w:t>
            </w:r>
          </w:p>
        </w:tc>
      </w:tr>
      <w:tr w:rsidR="00067F80" w:rsidRPr="002455B3" w:rsidTr="00700173">
        <w:tc>
          <w:tcPr>
            <w:tcW w:w="1223" w:type="dxa"/>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G1</w:t>
            </w:r>
          </w:p>
        </w:tc>
        <w:tc>
          <w:tcPr>
            <w:tcW w:w="6460" w:type="dxa"/>
            <w:shd w:val="clear" w:color="auto" w:fill="auto"/>
          </w:tcPr>
          <w:p w:rsidR="00A01C0C" w:rsidRPr="002C6CF1" w:rsidRDefault="00A01C0C" w:rsidP="000E4860">
            <w:pPr>
              <w:autoSpaceDE w:val="0"/>
              <w:autoSpaceDN w:val="0"/>
              <w:adjustRightInd w:val="0"/>
              <w:jc w:val="both"/>
              <w:rPr>
                <w:bCs/>
              </w:rPr>
            </w:pPr>
            <w:r w:rsidRPr="00596FBD">
              <w:rPr>
                <w:bCs/>
              </w:rPr>
              <w:t>Disciplinary</w:t>
            </w:r>
            <w:r w:rsidRPr="00A01C0C">
              <w:rPr>
                <w:bCs/>
              </w:rPr>
              <w:t xml:space="preserve"> knowledge </w:t>
            </w:r>
            <w:r w:rsidR="00201EB2">
              <w:rPr>
                <w:bCs/>
              </w:rPr>
              <w:t xml:space="preserve">and reasoning on the practical work of </w:t>
            </w:r>
            <w:r w:rsidR="00596FBD">
              <w:rPr>
                <w:bCs/>
              </w:rPr>
              <w:t>bakery and confectionery production.</w:t>
            </w:r>
          </w:p>
        </w:tc>
        <w:tc>
          <w:tcPr>
            <w:tcW w:w="1700" w:type="dxa"/>
            <w:shd w:val="clear" w:color="auto" w:fill="auto"/>
          </w:tcPr>
          <w:p w:rsidR="00067F80" w:rsidRPr="00067F80" w:rsidRDefault="00067F80" w:rsidP="00067F80">
            <w:pPr>
              <w:tabs>
                <w:tab w:val="left" w:pos="284"/>
                <w:tab w:val="left" w:pos="5954"/>
              </w:tabs>
              <w:jc w:val="center"/>
              <w:rPr>
                <w:b/>
                <w:bCs/>
              </w:rPr>
            </w:pPr>
            <w:r w:rsidRPr="00067F80">
              <w:rPr>
                <w:b/>
                <w:bCs/>
              </w:rPr>
              <w:t>1.1, 1.2, 1.3</w:t>
            </w:r>
          </w:p>
        </w:tc>
      </w:tr>
      <w:tr w:rsidR="00067F80" w:rsidRPr="002455B3" w:rsidTr="00700173">
        <w:tc>
          <w:tcPr>
            <w:tcW w:w="1223" w:type="dxa"/>
            <w:tcBorders>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G2</w:t>
            </w:r>
          </w:p>
        </w:tc>
        <w:tc>
          <w:tcPr>
            <w:tcW w:w="6460" w:type="dxa"/>
            <w:tcBorders>
              <w:bottom w:val="single" w:sz="6" w:space="0" w:color="000000"/>
            </w:tcBorders>
            <w:shd w:val="clear" w:color="auto" w:fill="auto"/>
          </w:tcPr>
          <w:p w:rsidR="00A01C0C" w:rsidRPr="000E4860" w:rsidRDefault="008F5D6B" w:rsidP="00067F80">
            <w:pPr>
              <w:spacing w:before="120" w:after="120"/>
              <w:rPr>
                <w:bCs/>
                <w:sz w:val="40"/>
              </w:rPr>
            </w:pPr>
            <w:r w:rsidRPr="008F5D6B">
              <w:rPr>
                <w:bCs/>
                <w:szCs w:val="17"/>
              </w:rPr>
              <w:t xml:space="preserve">Personal and </w:t>
            </w:r>
            <w:r w:rsidR="002C0255">
              <w:rPr>
                <w:bCs/>
                <w:szCs w:val="17"/>
              </w:rPr>
              <w:t>practical</w:t>
            </w:r>
            <w:r w:rsidRPr="008F5D6B">
              <w:rPr>
                <w:bCs/>
                <w:szCs w:val="17"/>
              </w:rPr>
              <w:t xml:space="preserve"> skills </w:t>
            </w:r>
            <w:r w:rsidR="002C0255">
              <w:rPr>
                <w:bCs/>
                <w:szCs w:val="17"/>
              </w:rPr>
              <w:t>relating to</w:t>
            </w:r>
            <w:r w:rsidR="008129B6">
              <w:rPr>
                <w:bCs/>
                <w:szCs w:val="17"/>
              </w:rPr>
              <w:t xml:space="preserve"> a variety </w:t>
            </w:r>
            <w:r w:rsidR="002C0255">
              <w:rPr>
                <w:bCs/>
                <w:szCs w:val="17"/>
              </w:rPr>
              <w:t xml:space="preserve">of </w:t>
            </w:r>
            <w:r w:rsidR="00596FBD">
              <w:rPr>
                <w:bCs/>
                <w:szCs w:val="17"/>
              </w:rPr>
              <w:t>bak</w:t>
            </w:r>
            <w:r w:rsidR="002C0255">
              <w:rPr>
                <w:bCs/>
                <w:szCs w:val="17"/>
              </w:rPr>
              <w:t>ery</w:t>
            </w:r>
            <w:r w:rsidR="008129B6">
              <w:rPr>
                <w:bCs/>
                <w:szCs w:val="17"/>
              </w:rPr>
              <w:t xml:space="preserve">, pastry </w:t>
            </w:r>
            <w:r w:rsidR="002C0255">
              <w:rPr>
                <w:bCs/>
                <w:szCs w:val="17"/>
              </w:rPr>
              <w:t>and confectionery products</w:t>
            </w:r>
            <w:r w:rsidR="008129B6">
              <w:rPr>
                <w:bCs/>
                <w:szCs w:val="17"/>
              </w:rPr>
              <w:t>.</w:t>
            </w:r>
          </w:p>
        </w:tc>
        <w:tc>
          <w:tcPr>
            <w:tcW w:w="1700" w:type="dxa"/>
            <w:tcBorders>
              <w:bottom w:val="single" w:sz="6" w:space="0" w:color="000000"/>
            </w:tcBorders>
            <w:shd w:val="clear" w:color="auto" w:fill="auto"/>
          </w:tcPr>
          <w:p w:rsidR="00067F80" w:rsidRPr="00067F80" w:rsidRDefault="00201EB2" w:rsidP="00201EB2">
            <w:pPr>
              <w:tabs>
                <w:tab w:val="left" w:pos="284"/>
                <w:tab w:val="left" w:pos="5954"/>
              </w:tabs>
              <w:jc w:val="center"/>
              <w:rPr>
                <w:b/>
                <w:bCs/>
              </w:rPr>
            </w:pPr>
            <w:r>
              <w:rPr>
                <w:b/>
                <w:bCs/>
              </w:rPr>
              <w:t>2.1, 2.2</w:t>
            </w:r>
          </w:p>
        </w:tc>
      </w:tr>
      <w:tr w:rsidR="00067F80" w:rsidRPr="002455B3" w:rsidTr="00700173">
        <w:tc>
          <w:tcPr>
            <w:tcW w:w="1223" w:type="dxa"/>
            <w:tcBorders>
              <w:top w:val="single" w:sz="6" w:space="0" w:color="000000"/>
              <w:bottom w:val="single" w:sz="6" w:space="0" w:color="000000"/>
            </w:tcBorders>
            <w:shd w:val="clear" w:color="auto" w:fill="auto"/>
          </w:tcPr>
          <w:p w:rsidR="00067F80" w:rsidRPr="002455B3" w:rsidRDefault="00067F80" w:rsidP="00067F80">
            <w:pPr>
              <w:tabs>
                <w:tab w:val="left" w:pos="284"/>
                <w:tab w:val="left" w:pos="5954"/>
              </w:tabs>
              <w:spacing w:before="120" w:after="120"/>
              <w:jc w:val="center"/>
              <w:rPr>
                <w:b/>
                <w:bCs/>
              </w:rPr>
            </w:pPr>
            <w:r w:rsidRPr="002455B3">
              <w:rPr>
                <w:b/>
                <w:bCs/>
              </w:rPr>
              <w:t>G3</w:t>
            </w:r>
          </w:p>
        </w:tc>
        <w:tc>
          <w:tcPr>
            <w:tcW w:w="6460" w:type="dxa"/>
            <w:tcBorders>
              <w:top w:val="single" w:sz="6" w:space="0" w:color="000000"/>
              <w:bottom w:val="single" w:sz="6" w:space="0" w:color="000000"/>
            </w:tcBorders>
            <w:shd w:val="clear" w:color="auto" w:fill="auto"/>
          </w:tcPr>
          <w:p w:rsidR="00067F80" w:rsidRPr="002C6CF1" w:rsidRDefault="00067F80" w:rsidP="00067F80">
            <w:pPr>
              <w:tabs>
                <w:tab w:val="left" w:pos="284"/>
                <w:tab w:val="left" w:pos="5954"/>
              </w:tabs>
              <w:spacing w:before="120" w:after="120"/>
              <w:jc w:val="both"/>
              <w:rPr>
                <w:bCs/>
              </w:rPr>
            </w:pPr>
            <w:r w:rsidRPr="002C6CF1">
              <w:rPr>
                <w:bCs/>
              </w:rPr>
              <w:t>Teamwork and communication skills</w:t>
            </w:r>
          </w:p>
        </w:tc>
        <w:tc>
          <w:tcPr>
            <w:tcW w:w="1700" w:type="dxa"/>
            <w:tcBorders>
              <w:top w:val="single" w:sz="6" w:space="0" w:color="000000"/>
              <w:bottom w:val="single" w:sz="6" w:space="0" w:color="000000"/>
            </w:tcBorders>
            <w:shd w:val="clear" w:color="auto" w:fill="auto"/>
          </w:tcPr>
          <w:p w:rsidR="00067F80" w:rsidRPr="00067F80" w:rsidRDefault="00067F80" w:rsidP="0000671C">
            <w:pPr>
              <w:tabs>
                <w:tab w:val="left" w:pos="284"/>
                <w:tab w:val="left" w:pos="5954"/>
              </w:tabs>
              <w:jc w:val="center"/>
              <w:rPr>
                <w:b/>
                <w:bCs/>
              </w:rPr>
            </w:pPr>
            <w:r w:rsidRPr="00067F80">
              <w:rPr>
                <w:b/>
                <w:bCs/>
              </w:rPr>
              <w:t>3.1, 3.2</w:t>
            </w:r>
            <w:r w:rsidR="0000671C">
              <w:rPr>
                <w:b/>
                <w:bCs/>
              </w:rPr>
              <w:t>, 3.3</w:t>
            </w:r>
          </w:p>
        </w:tc>
      </w:tr>
      <w:tr w:rsidR="001A0E10" w:rsidRPr="002455B3" w:rsidTr="00700173">
        <w:tc>
          <w:tcPr>
            <w:tcW w:w="1223" w:type="dxa"/>
            <w:tcBorders>
              <w:top w:val="single" w:sz="6" w:space="0" w:color="000000"/>
              <w:bottom w:val="single" w:sz="6" w:space="0" w:color="000000"/>
            </w:tcBorders>
            <w:shd w:val="clear" w:color="auto" w:fill="auto"/>
          </w:tcPr>
          <w:p w:rsidR="001A0E10" w:rsidRPr="002455B3" w:rsidRDefault="001A0E10" w:rsidP="00067F80">
            <w:pPr>
              <w:tabs>
                <w:tab w:val="left" w:pos="284"/>
                <w:tab w:val="left" w:pos="5954"/>
              </w:tabs>
              <w:spacing w:before="120" w:after="120"/>
              <w:jc w:val="center"/>
              <w:rPr>
                <w:b/>
                <w:bCs/>
              </w:rPr>
            </w:pPr>
            <w:r>
              <w:rPr>
                <w:b/>
                <w:bCs/>
              </w:rPr>
              <w:t>G4</w:t>
            </w:r>
          </w:p>
        </w:tc>
        <w:tc>
          <w:tcPr>
            <w:tcW w:w="6460" w:type="dxa"/>
            <w:tcBorders>
              <w:top w:val="single" w:sz="6" w:space="0" w:color="000000"/>
              <w:bottom w:val="single" w:sz="6" w:space="0" w:color="000000"/>
            </w:tcBorders>
            <w:shd w:val="clear" w:color="auto" w:fill="auto"/>
          </w:tcPr>
          <w:p w:rsidR="001A0E10" w:rsidRPr="002C6CF1" w:rsidRDefault="001A0E10" w:rsidP="00B46890">
            <w:pPr>
              <w:tabs>
                <w:tab w:val="left" w:pos="284"/>
                <w:tab w:val="left" w:pos="5954"/>
              </w:tabs>
              <w:spacing w:before="120" w:after="120"/>
              <w:jc w:val="both"/>
              <w:rPr>
                <w:bCs/>
              </w:rPr>
            </w:pPr>
            <w:r>
              <w:rPr>
                <w:bCs/>
              </w:rPr>
              <w:t xml:space="preserve">Ability to </w:t>
            </w:r>
            <w:r w:rsidR="00B46890">
              <w:rPr>
                <w:bCs/>
              </w:rPr>
              <w:t>design</w:t>
            </w:r>
            <w:r>
              <w:rPr>
                <w:bCs/>
              </w:rPr>
              <w:t xml:space="preserve"> </w:t>
            </w:r>
            <w:r w:rsidR="00B46890" w:rsidRPr="000D2761">
              <w:rPr>
                <w:bCs/>
              </w:rPr>
              <w:t xml:space="preserve">a process for </w:t>
            </w:r>
            <w:r w:rsidR="00B46890">
              <w:rPr>
                <w:bCs/>
              </w:rPr>
              <w:t xml:space="preserve">making </w:t>
            </w:r>
            <w:r w:rsidR="00B46890" w:rsidRPr="000D2761">
              <w:rPr>
                <w:bCs/>
              </w:rPr>
              <w:t xml:space="preserve"> new bakery/confectionery product</w:t>
            </w:r>
          </w:p>
        </w:tc>
        <w:tc>
          <w:tcPr>
            <w:tcW w:w="1700" w:type="dxa"/>
            <w:tcBorders>
              <w:top w:val="single" w:sz="6" w:space="0" w:color="000000"/>
              <w:bottom w:val="single" w:sz="6" w:space="0" w:color="000000"/>
            </w:tcBorders>
            <w:shd w:val="clear" w:color="auto" w:fill="auto"/>
          </w:tcPr>
          <w:p w:rsidR="001A0E10" w:rsidRPr="00067F80" w:rsidRDefault="001A0E10" w:rsidP="0000671C">
            <w:pPr>
              <w:tabs>
                <w:tab w:val="left" w:pos="284"/>
                <w:tab w:val="left" w:pos="5954"/>
              </w:tabs>
              <w:jc w:val="center"/>
              <w:rPr>
                <w:b/>
                <w:bCs/>
              </w:rPr>
            </w:pPr>
            <w:r>
              <w:rPr>
                <w:b/>
                <w:bCs/>
              </w:rPr>
              <w:t>4.4</w:t>
            </w:r>
          </w:p>
        </w:tc>
      </w:tr>
    </w:tbl>
    <w:p w:rsidR="009B3C9F" w:rsidRDefault="009B3C9F" w:rsidP="009B3C9F">
      <w:pPr>
        <w:tabs>
          <w:tab w:val="left" w:pos="284"/>
          <w:tab w:val="left" w:pos="5954"/>
        </w:tabs>
        <w:spacing w:before="240" w:after="240"/>
        <w:ind w:left="720"/>
        <w:jc w:val="both"/>
        <w:rPr>
          <w:b/>
          <w:bCs/>
        </w:rPr>
      </w:pPr>
    </w:p>
    <w:p w:rsidR="009B3C9F" w:rsidRDefault="009B3C9F" w:rsidP="009B3C9F">
      <w:pPr>
        <w:tabs>
          <w:tab w:val="left" w:pos="284"/>
          <w:tab w:val="left" w:pos="5954"/>
        </w:tabs>
        <w:spacing w:before="240" w:after="240"/>
        <w:ind w:left="720"/>
        <w:jc w:val="both"/>
        <w:rPr>
          <w:b/>
          <w:bCs/>
        </w:rPr>
      </w:pPr>
    </w:p>
    <w:p w:rsidR="009B3C9F" w:rsidRDefault="009B3C9F" w:rsidP="009B3C9F">
      <w:pPr>
        <w:tabs>
          <w:tab w:val="left" w:pos="284"/>
          <w:tab w:val="left" w:pos="5954"/>
        </w:tabs>
        <w:spacing w:before="240" w:after="240"/>
        <w:ind w:left="720"/>
        <w:jc w:val="both"/>
        <w:rPr>
          <w:b/>
          <w:bCs/>
        </w:rPr>
      </w:pPr>
    </w:p>
    <w:p w:rsidR="004C6AE9" w:rsidRDefault="00BE36A6" w:rsidP="00510B22">
      <w:pPr>
        <w:numPr>
          <w:ilvl w:val="0"/>
          <w:numId w:val="6"/>
        </w:numPr>
        <w:tabs>
          <w:tab w:val="left" w:pos="284"/>
          <w:tab w:val="left" w:pos="5954"/>
        </w:tabs>
        <w:spacing w:before="240" w:after="240"/>
        <w:ind w:hanging="720"/>
        <w:jc w:val="both"/>
        <w:rPr>
          <w:b/>
          <w:bCs/>
        </w:rPr>
      </w:pPr>
      <w:r>
        <w:rPr>
          <w:b/>
          <w:bCs/>
        </w:rPr>
        <w:lastRenderedPageBreak/>
        <w:t>Course</w:t>
      </w:r>
      <w:r w:rsidRPr="00D06B32">
        <w:rPr>
          <w:b/>
          <w:bCs/>
        </w:rPr>
        <w:t xml:space="preserve"> </w:t>
      </w:r>
      <w:r>
        <w:rPr>
          <w:b/>
          <w:bCs/>
        </w:rPr>
        <w:t>objectives and ELO</w:t>
      </w:r>
    </w:p>
    <w:tbl>
      <w:tblPr>
        <w:tblW w:w="0" w:type="auto"/>
        <w:tblInd w:w="-120" w:type="dxa"/>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708"/>
        <w:gridCol w:w="521"/>
        <w:gridCol w:w="6826"/>
        <w:gridCol w:w="1338"/>
      </w:tblGrid>
      <w:tr w:rsidR="00F55499" w:rsidRPr="008C36D2" w:rsidTr="00045950">
        <w:tc>
          <w:tcPr>
            <w:tcW w:w="1229" w:type="dxa"/>
            <w:gridSpan w:val="2"/>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color w:val="0033CC"/>
              </w:rPr>
            </w:pPr>
            <w:r>
              <w:rPr>
                <w:b/>
                <w:bCs/>
                <w:color w:val="0033CC"/>
              </w:rPr>
              <w:t>Course objectives</w:t>
            </w:r>
          </w:p>
        </w:tc>
        <w:tc>
          <w:tcPr>
            <w:tcW w:w="6826" w:type="dxa"/>
            <w:tcBorders>
              <w:top w:val="single" w:sz="4" w:space="0" w:color="auto"/>
              <w:bottom w:val="single" w:sz="6" w:space="0" w:color="000000"/>
            </w:tcBorders>
            <w:shd w:val="pct30" w:color="FFFF00" w:fill="FFFFFF"/>
          </w:tcPr>
          <w:p w:rsidR="001F5E65" w:rsidRPr="00C85FF2" w:rsidRDefault="001F5E65" w:rsidP="00C74BAE">
            <w:pPr>
              <w:tabs>
                <w:tab w:val="left" w:pos="284"/>
                <w:tab w:val="left" w:pos="5954"/>
              </w:tabs>
              <w:spacing w:before="60" w:after="60"/>
              <w:jc w:val="center"/>
              <w:rPr>
                <w:b/>
                <w:bCs/>
                <w:color w:val="0070C0"/>
              </w:rPr>
            </w:pPr>
            <w:r w:rsidRPr="00C85FF2">
              <w:rPr>
                <w:b/>
                <w:bCs/>
                <w:color w:val="0070C0"/>
              </w:rPr>
              <w:t>Description</w:t>
            </w:r>
          </w:p>
          <w:p w:rsidR="001F5E65" w:rsidRPr="0058027E" w:rsidRDefault="001F5E65" w:rsidP="00C74BAE">
            <w:pPr>
              <w:tabs>
                <w:tab w:val="left" w:pos="284"/>
                <w:tab w:val="left" w:pos="5954"/>
              </w:tabs>
              <w:spacing w:before="60" w:after="60"/>
              <w:jc w:val="center"/>
              <w:rPr>
                <w:bCs/>
                <w:i/>
                <w:color w:val="0033CC"/>
              </w:rPr>
            </w:pPr>
            <w:r w:rsidRPr="001F5E65">
              <w:rPr>
                <w:bCs/>
                <w:i/>
                <w:color w:val="0033CC"/>
              </w:rPr>
              <w:t>(</w:t>
            </w:r>
            <w:r w:rsidR="007263F4" w:rsidRPr="007263F4">
              <w:rPr>
                <w:i/>
                <w:color w:val="FF0000"/>
              </w:rPr>
              <w:t>Upon successful completion of this course, students will be able to</w:t>
            </w:r>
            <w:r w:rsidRPr="001F5E65">
              <w:rPr>
                <w:bCs/>
                <w:i/>
                <w:color w:val="0033CC"/>
              </w:rPr>
              <w:t>)</w:t>
            </w:r>
          </w:p>
        </w:tc>
        <w:tc>
          <w:tcPr>
            <w:tcW w:w="1338" w:type="dxa"/>
            <w:tcBorders>
              <w:top w:val="single" w:sz="4" w:space="0" w:color="auto"/>
              <w:bottom w:val="single" w:sz="6" w:space="0" w:color="000000"/>
            </w:tcBorders>
            <w:shd w:val="pct30" w:color="FFFF00" w:fill="FFFFFF"/>
          </w:tcPr>
          <w:p w:rsidR="00F55499" w:rsidRPr="0058027E" w:rsidRDefault="00C85FF2" w:rsidP="00C74BAE">
            <w:pPr>
              <w:tabs>
                <w:tab w:val="left" w:pos="284"/>
                <w:tab w:val="left" w:pos="5954"/>
              </w:tabs>
              <w:spacing w:before="60" w:after="60"/>
              <w:jc w:val="center"/>
              <w:rPr>
                <w:b/>
                <w:bCs/>
                <w:i/>
                <w:color w:val="0033CC"/>
              </w:rPr>
            </w:pPr>
            <w:r>
              <w:rPr>
                <w:b/>
                <w:bCs/>
                <w:color w:val="0033CC"/>
              </w:rPr>
              <w:t>ELO</w:t>
            </w:r>
            <w:r w:rsidRPr="008C36D2">
              <w:rPr>
                <w:b/>
                <w:bCs/>
                <w:color w:val="0033CC"/>
              </w:rPr>
              <w:t xml:space="preserve"> </w:t>
            </w:r>
            <w:r>
              <w:rPr>
                <w:b/>
                <w:bCs/>
                <w:color w:val="0033CC"/>
              </w:rPr>
              <w:t>of Program</w:t>
            </w:r>
          </w:p>
        </w:tc>
      </w:tr>
      <w:tr w:rsidR="00F55499" w:rsidRPr="002455B3" w:rsidTr="00045950">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G1</w:t>
            </w:r>
          </w:p>
        </w:tc>
        <w:tc>
          <w:tcPr>
            <w:tcW w:w="521" w:type="dxa"/>
            <w:tcBorders>
              <w:top w:val="single" w:sz="6" w:space="0" w:color="000000"/>
              <w:left w:val="single" w:sz="4" w:space="0" w:color="auto"/>
              <w:bottom w:val="nil"/>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rsidR="00F004B5" w:rsidRPr="000E4860" w:rsidRDefault="00ED5225" w:rsidP="00037EF4">
            <w:pPr>
              <w:tabs>
                <w:tab w:val="left" w:pos="284"/>
                <w:tab w:val="left" w:pos="5954"/>
              </w:tabs>
              <w:spacing w:before="60" w:after="60"/>
              <w:jc w:val="both"/>
              <w:rPr>
                <w:bCs/>
              </w:rPr>
            </w:pPr>
            <w:r>
              <w:rPr>
                <w:bCs/>
                <w:color w:val="0000FF"/>
              </w:rPr>
              <w:t xml:space="preserve">Describe </w:t>
            </w:r>
            <w:r w:rsidR="00066BA1" w:rsidRPr="001C65AD">
              <w:rPr>
                <w:bCs/>
              </w:rPr>
              <w:t>the functionality of ingredients and additives used in bakery and confectionery production</w:t>
            </w:r>
            <w:r w:rsidR="001E01DE">
              <w:rPr>
                <w:bCs/>
                <w:color w:val="0000FF"/>
              </w:rPr>
              <w:t xml:space="preserve">, classify </w:t>
            </w:r>
            <w:r w:rsidR="001E01DE" w:rsidRPr="001E01DE">
              <w:rPr>
                <w:bCs/>
              </w:rPr>
              <w:t>different of bakery and confectionery products</w:t>
            </w:r>
            <w:r w:rsidR="001478FF">
              <w:rPr>
                <w:bCs/>
              </w:rPr>
              <w:t xml:space="preserve">. </w:t>
            </w:r>
          </w:p>
        </w:tc>
        <w:tc>
          <w:tcPr>
            <w:tcW w:w="1338" w:type="dxa"/>
            <w:tcBorders>
              <w:bottom w:val="single" w:sz="6" w:space="0" w:color="000000"/>
            </w:tcBorders>
            <w:shd w:val="clear" w:color="auto" w:fill="auto"/>
          </w:tcPr>
          <w:p w:rsidR="00F55499" w:rsidRPr="0058027E" w:rsidRDefault="00F55499" w:rsidP="00C74BAE">
            <w:pPr>
              <w:tabs>
                <w:tab w:val="left" w:pos="284"/>
                <w:tab w:val="left" w:pos="5954"/>
              </w:tabs>
              <w:spacing w:before="60" w:after="60"/>
              <w:jc w:val="center"/>
              <w:rPr>
                <w:b/>
                <w:bCs/>
              </w:rPr>
            </w:pPr>
            <w:r w:rsidRPr="0058027E">
              <w:rPr>
                <w:b/>
                <w:bCs/>
              </w:rPr>
              <w:t>1.1</w:t>
            </w:r>
            <w:r w:rsidR="00152D60">
              <w:rPr>
                <w:b/>
                <w:bCs/>
              </w:rPr>
              <w:t>, 1.2</w:t>
            </w:r>
          </w:p>
        </w:tc>
      </w:tr>
      <w:tr w:rsidR="00F55499" w:rsidRPr="002455B3" w:rsidTr="00045950">
        <w:tc>
          <w:tcPr>
            <w:tcW w:w="708" w:type="dxa"/>
            <w:vMerge/>
            <w:tcBorders>
              <w:left w:val="single" w:sz="4" w:space="0" w:color="auto"/>
              <w:bottom w:val="single" w:sz="6" w:space="0" w:color="000000"/>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p>
        </w:tc>
        <w:tc>
          <w:tcPr>
            <w:tcW w:w="521" w:type="dxa"/>
            <w:tcBorders>
              <w:top w:val="single" w:sz="4" w:space="0" w:color="auto"/>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2</w:t>
            </w:r>
          </w:p>
        </w:tc>
        <w:tc>
          <w:tcPr>
            <w:tcW w:w="6826" w:type="dxa"/>
            <w:tcBorders>
              <w:top w:val="single" w:sz="4" w:space="0" w:color="auto"/>
              <w:bottom w:val="single" w:sz="4" w:space="0" w:color="auto"/>
            </w:tcBorders>
            <w:shd w:val="clear" w:color="auto" w:fill="auto"/>
          </w:tcPr>
          <w:p w:rsidR="00F004B5" w:rsidRPr="0058027E" w:rsidRDefault="00ED5225" w:rsidP="000E4860">
            <w:pPr>
              <w:autoSpaceDE w:val="0"/>
              <w:autoSpaceDN w:val="0"/>
              <w:adjustRightInd w:val="0"/>
              <w:jc w:val="both"/>
              <w:rPr>
                <w:bCs/>
              </w:rPr>
            </w:pPr>
            <w:r>
              <w:rPr>
                <w:bCs/>
                <w:color w:val="0000FF"/>
              </w:rPr>
              <w:t xml:space="preserve">Describe and explain </w:t>
            </w:r>
            <w:r w:rsidRPr="00307328">
              <w:rPr>
                <w:bCs/>
              </w:rPr>
              <w:t xml:space="preserve">the manufacturing processes </w:t>
            </w:r>
            <w:r>
              <w:rPr>
                <w:bCs/>
              </w:rPr>
              <w:t>of some bakery and confectionery products</w:t>
            </w:r>
          </w:p>
        </w:tc>
        <w:tc>
          <w:tcPr>
            <w:tcW w:w="1338" w:type="dxa"/>
            <w:tcBorders>
              <w:bottom w:val="single" w:sz="6" w:space="0" w:color="000000"/>
            </w:tcBorders>
            <w:shd w:val="clear" w:color="auto" w:fill="auto"/>
          </w:tcPr>
          <w:p w:rsidR="00F55499" w:rsidRPr="0058027E" w:rsidRDefault="00F55499" w:rsidP="00307328">
            <w:pPr>
              <w:tabs>
                <w:tab w:val="left" w:pos="284"/>
                <w:tab w:val="left" w:pos="5954"/>
              </w:tabs>
              <w:spacing w:before="60" w:after="60"/>
              <w:jc w:val="center"/>
              <w:rPr>
                <w:b/>
                <w:bCs/>
              </w:rPr>
            </w:pPr>
            <w:r w:rsidRPr="0058027E">
              <w:rPr>
                <w:b/>
                <w:bCs/>
              </w:rPr>
              <w:t>1.</w:t>
            </w:r>
            <w:r w:rsidR="00307328">
              <w:rPr>
                <w:b/>
                <w:bCs/>
              </w:rPr>
              <w:t>3</w:t>
            </w:r>
          </w:p>
        </w:tc>
      </w:tr>
      <w:tr w:rsidR="00F55499" w:rsidRPr="002455B3" w:rsidTr="00045950">
        <w:tc>
          <w:tcPr>
            <w:tcW w:w="708" w:type="dxa"/>
            <w:vMerge w:val="restart"/>
            <w:tcBorders>
              <w:left w:val="single" w:sz="4" w:space="0" w:color="auto"/>
              <w:right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G2</w:t>
            </w:r>
          </w:p>
        </w:tc>
        <w:tc>
          <w:tcPr>
            <w:tcW w:w="521" w:type="dxa"/>
            <w:tcBorders>
              <w:left w:val="single" w:sz="4" w:space="0" w:color="auto"/>
              <w:bottom w:val="single" w:sz="4" w:space="0" w:color="auto"/>
            </w:tcBorders>
            <w:shd w:val="clear" w:color="auto" w:fill="auto"/>
            <w:vAlign w:val="center"/>
          </w:tcPr>
          <w:p w:rsidR="00F55499" w:rsidRPr="0058027E" w:rsidRDefault="00F55499" w:rsidP="00C74BAE">
            <w:pPr>
              <w:tabs>
                <w:tab w:val="left" w:pos="284"/>
                <w:tab w:val="left" w:pos="5954"/>
              </w:tabs>
              <w:spacing w:before="60" w:after="60"/>
              <w:rPr>
                <w:b/>
                <w:bCs/>
              </w:rPr>
            </w:pPr>
            <w:r w:rsidRPr="0058027E">
              <w:rPr>
                <w:b/>
                <w:bCs/>
              </w:rPr>
              <w:t>1</w:t>
            </w:r>
          </w:p>
        </w:tc>
        <w:tc>
          <w:tcPr>
            <w:tcW w:w="6826" w:type="dxa"/>
            <w:tcBorders>
              <w:bottom w:val="single" w:sz="4" w:space="0" w:color="auto"/>
            </w:tcBorders>
            <w:shd w:val="clear" w:color="auto" w:fill="auto"/>
          </w:tcPr>
          <w:p w:rsidR="000E76EE" w:rsidRPr="0058027E" w:rsidRDefault="000E76EE" w:rsidP="000E76EE">
            <w:pPr>
              <w:tabs>
                <w:tab w:val="left" w:pos="284"/>
                <w:tab w:val="left" w:pos="5954"/>
              </w:tabs>
              <w:spacing w:before="60" w:after="60"/>
              <w:jc w:val="both"/>
              <w:rPr>
                <w:bCs/>
              </w:rPr>
            </w:pPr>
            <w:r>
              <w:rPr>
                <w:bCs/>
                <w:color w:val="0000FF"/>
              </w:rPr>
              <w:t>Analyze and i</w:t>
            </w:r>
            <w:r w:rsidR="00405FC7">
              <w:rPr>
                <w:bCs/>
                <w:color w:val="0000FF"/>
              </w:rPr>
              <w:t>dentify</w:t>
            </w:r>
            <w:r>
              <w:rPr>
                <w:bCs/>
                <w:color w:val="0000FF"/>
              </w:rPr>
              <w:t xml:space="preserve"> </w:t>
            </w:r>
            <w:r w:rsidRPr="000E76EE">
              <w:rPr>
                <w:bCs/>
              </w:rPr>
              <w:t xml:space="preserve">the technical problems </w:t>
            </w:r>
            <w:r>
              <w:rPr>
                <w:bCs/>
              </w:rPr>
              <w:t>in bakery and confectionery production</w:t>
            </w:r>
            <w:r>
              <w:rPr>
                <w:bCs/>
                <w:color w:val="0000FF"/>
              </w:rPr>
              <w:t>,</w:t>
            </w:r>
            <w:r w:rsidR="00405FC7">
              <w:rPr>
                <w:bCs/>
                <w:color w:val="0000FF"/>
              </w:rPr>
              <w:t xml:space="preserve"> ap</w:t>
            </w:r>
            <w:r w:rsidR="001F5E65" w:rsidRPr="009205A1">
              <w:rPr>
                <w:bCs/>
                <w:color w:val="0000FF"/>
              </w:rPr>
              <w:t>ply</w:t>
            </w:r>
            <w:r w:rsidR="001F5E65" w:rsidRPr="001F5E65">
              <w:rPr>
                <w:bCs/>
              </w:rPr>
              <w:t xml:space="preserve"> the </w:t>
            </w:r>
            <w:r w:rsidR="00307328">
              <w:rPr>
                <w:bCs/>
              </w:rPr>
              <w:t>fundamental</w:t>
            </w:r>
            <w:r w:rsidR="00405FC7">
              <w:rPr>
                <w:bCs/>
              </w:rPr>
              <w:t xml:space="preserve"> </w:t>
            </w:r>
            <w:r w:rsidR="001F5E65" w:rsidRPr="001F5E65">
              <w:rPr>
                <w:bCs/>
              </w:rPr>
              <w:t>knowledg</w:t>
            </w:r>
            <w:r w:rsidR="00037EF4">
              <w:rPr>
                <w:bCs/>
              </w:rPr>
              <w:t>e</w:t>
            </w:r>
            <w:r w:rsidR="00D76B2C">
              <w:rPr>
                <w:bCs/>
              </w:rPr>
              <w:t xml:space="preserve"> </w:t>
            </w:r>
            <w:r w:rsidR="00D76B2C" w:rsidRPr="00D76B2C">
              <w:rPr>
                <w:bCs/>
              </w:rPr>
              <w:t xml:space="preserve">and </w:t>
            </w:r>
            <w:r w:rsidR="008129B6">
              <w:rPr>
                <w:bCs/>
              </w:rPr>
              <w:t xml:space="preserve">practical </w:t>
            </w:r>
            <w:r w:rsidR="00D76B2C" w:rsidRPr="00D76B2C">
              <w:rPr>
                <w:bCs/>
              </w:rPr>
              <w:t>skills to</w:t>
            </w:r>
            <w:r w:rsidR="003F7C73">
              <w:rPr>
                <w:bCs/>
              </w:rPr>
              <w:t xml:space="preserve"> </w:t>
            </w:r>
            <w:r>
              <w:rPr>
                <w:bCs/>
              </w:rPr>
              <w:t>solve those</w:t>
            </w:r>
            <w:r w:rsidR="00307328">
              <w:rPr>
                <w:bCs/>
              </w:rPr>
              <w:t xml:space="preserve"> </w:t>
            </w:r>
            <w:r w:rsidR="00037EF4">
              <w:rPr>
                <w:bCs/>
              </w:rPr>
              <w:t>problems</w:t>
            </w:r>
            <w:r w:rsidR="001F5E65" w:rsidRPr="001F5E65">
              <w:rPr>
                <w:bCs/>
              </w:rPr>
              <w:t>.</w:t>
            </w:r>
          </w:p>
        </w:tc>
        <w:tc>
          <w:tcPr>
            <w:tcW w:w="1338" w:type="dxa"/>
            <w:tcBorders>
              <w:bottom w:val="single" w:sz="6" w:space="0" w:color="000000"/>
            </w:tcBorders>
            <w:shd w:val="clear" w:color="auto" w:fill="auto"/>
          </w:tcPr>
          <w:p w:rsidR="00F55499" w:rsidRPr="0058027E" w:rsidRDefault="003350C7" w:rsidP="00C74BAE">
            <w:pPr>
              <w:tabs>
                <w:tab w:val="left" w:pos="284"/>
                <w:tab w:val="left" w:pos="5954"/>
              </w:tabs>
              <w:spacing w:before="60" w:after="60"/>
              <w:jc w:val="center"/>
              <w:rPr>
                <w:b/>
                <w:bCs/>
              </w:rPr>
            </w:pPr>
            <w:r>
              <w:rPr>
                <w:b/>
                <w:bCs/>
              </w:rPr>
              <w:t>2.1</w:t>
            </w:r>
            <w:r w:rsidR="000E76EE">
              <w:rPr>
                <w:b/>
                <w:bCs/>
              </w:rPr>
              <w:t>.1, 2.1.4, 2.1.5</w:t>
            </w:r>
          </w:p>
        </w:tc>
      </w:tr>
      <w:tr w:rsidR="008129B6" w:rsidRPr="002455B3" w:rsidTr="00045950">
        <w:tc>
          <w:tcPr>
            <w:tcW w:w="708" w:type="dxa"/>
            <w:vMerge/>
            <w:tcBorders>
              <w:left w:val="single" w:sz="4" w:space="0" w:color="auto"/>
              <w:right w:val="single" w:sz="4" w:space="0" w:color="auto"/>
            </w:tcBorders>
            <w:shd w:val="clear" w:color="auto" w:fill="auto"/>
            <w:vAlign w:val="center"/>
          </w:tcPr>
          <w:p w:rsidR="008129B6" w:rsidRPr="0058027E" w:rsidRDefault="008129B6" w:rsidP="00C74BAE">
            <w:pPr>
              <w:tabs>
                <w:tab w:val="left" w:pos="284"/>
                <w:tab w:val="left" w:pos="5954"/>
              </w:tabs>
              <w:spacing w:before="60" w:after="60"/>
              <w:rPr>
                <w:b/>
                <w:bCs/>
              </w:rPr>
            </w:pPr>
          </w:p>
        </w:tc>
        <w:tc>
          <w:tcPr>
            <w:tcW w:w="521" w:type="dxa"/>
            <w:tcBorders>
              <w:left w:val="single" w:sz="4" w:space="0" w:color="auto"/>
              <w:bottom w:val="single" w:sz="4" w:space="0" w:color="auto"/>
            </w:tcBorders>
            <w:shd w:val="clear" w:color="auto" w:fill="auto"/>
            <w:vAlign w:val="center"/>
          </w:tcPr>
          <w:p w:rsidR="008129B6" w:rsidRPr="0058027E" w:rsidRDefault="008129B6" w:rsidP="00C74BAE">
            <w:pPr>
              <w:tabs>
                <w:tab w:val="left" w:pos="284"/>
                <w:tab w:val="left" w:pos="5954"/>
              </w:tabs>
              <w:spacing w:before="60" w:after="60"/>
              <w:rPr>
                <w:b/>
                <w:bCs/>
              </w:rPr>
            </w:pPr>
            <w:r>
              <w:rPr>
                <w:b/>
                <w:bCs/>
              </w:rPr>
              <w:t>2</w:t>
            </w:r>
          </w:p>
        </w:tc>
        <w:tc>
          <w:tcPr>
            <w:tcW w:w="6826" w:type="dxa"/>
            <w:tcBorders>
              <w:bottom w:val="single" w:sz="4" w:space="0" w:color="auto"/>
            </w:tcBorders>
            <w:shd w:val="clear" w:color="auto" w:fill="auto"/>
          </w:tcPr>
          <w:p w:rsidR="00C457C3" w:rsidRPr="000E4860" w:rsidRDefault="00540702" w:rsidP="008129B6">
            <w:pPr>
              <w:tabs>
                <w:tab w:val="left" w:pos="284"/>
                <w:tab w:val="left" w:pos="5954"/>
              </w:tabs>
              <w:spacing w:before="60" w:after="60"/>
              <w:jc w:val="both"/>
              <w:rPr>
                <w:color w:val="222222"/>
              </w:rPr>
            </w:pPr>
            <w:r w:rsidRPr="00540702">
              <w:rPr>
                <w:bCs/>
                <w:color w:val="0000FF"/>
              </w:rPr>
              <w:t xml:space="preserve">Design, conduct </w:t>
            </w:r>
            <w:r w:rsidRPr="00540702">
              <w:rPr>
                <w:bCs/>
              </w:rPr>
              <w:t>experiments</w:t>
            </w:r>
            <w:r w:rsidR="008129B6" w:rsidRPr="00540702">
              <w:rPr>
                <w:color w:val="222222"/>
              </w:rPr>
              <w:t xml:space="preserve"> and </w:t>
            </w:r>
            <w:r w:rsidR="008129B6" w:rsidRPr="00540702">
              <w:rPr>
                <w:bCs/>
                <w:color w:val="0000FF"/>
              </w:rPr>
              <w:t>evaluate</w:t>
            </w:r>
            <w:r w:rsidR="008129B6" w:rsidRPr="00540702">
              <w:rPr>
                <w:color w:val="222222"/>
              </w:rPr>
              <w:t xml:space="preserve"> experimental results.</w:t>
            </w:r>
          </w:p>
        </w:tc>
        <w:tc>
          <w:tcPr>
            <w:tcW w:w="1338" w:type="dxa"/>
            <w:tcBorders>
              <w:bottom w:val="single" w:sz="6" w:space="0" w:color="000000"/>
            </w:tcBorders>
            <w:shd w:val="clear" w:color="auto" w:fill="auto"/>
          </w:tcPr>
          <w:p w:rsidR="008129B6" w:rsidRDefault="001A0E10" w:rsidP="00C74BAE">
            <w:pPr>
              <w:tabs>
                <w:tab w:val="left" w:pos="284"/>
                <w:tab w:val="left" w:pos="5954"/>
              </w:tabs>
              <w:spacing w:before="60" w:after="60"/>
              <w:jc w:val="center"/>
              <w:rPr>
                <w:b/>
                <w:bCs/>
              </w:rPr>
            </w:pPr>
            <w:r>
              <w:rPr>
                <w:b/>
                <w:bCs/>
              </w:rPr>
              <w:t>2.2</w:t>
            </w:r>
          </w:p>
        </w:tc>
      </w:tr>
      <w:tr w:rsidR="00045950" w:rsidRPr="002455B3" w:rsidTr="00045950">
        <w:tc>
          <w:tcPr>
            <w:tcW w:w="708" w:type="dxa"/>
            <w:vMerge/>
            <w:tcBorders>
              <w:left w:val="single" w:sz="4" w:space="0" w:color="auto"/>
              <w:right w:val="single" w:sz="4" w:space="0" w:color="auto"/>
            </w:tcBorders>
            <w:shd w:val="clear" w:color="auto" w:fill="auto"/>
            <w:vAlign w:val="center"/>
          </w:tcPr>
          <w:p w:rsidR="00045950" w:rsidRPr="0058027E" w:rsidRDefault="00045950" w:rsidP="00045950">
            <w:pPr>
              <w:tabs>
                <w:tab w:val="left" w:pos="284"/>
                <w:tab w:val="left" w:pos="5954"/>
              </w:tabs>
              <w:spacing w:before="60" w:after="60"/>
              <w:rPr>
                <w:b/>
                <w:bCs/>
              </w:rPr>
            </w:pPr>
          </w:p>
        </w:tc>
        <w:tc>
          <w:tcPr>
            <w:tcW w:w="521" w:type="dxa"/>
            <w:tcBorders>
              <w:left w:val="single" w:sz="4" w:space="0" w:color="auto"/>
              <w:bottom w:val="single" w:sz="4" w:space="0" w:color="auto"/>
            </w:tcBorders>
            <w:shd w:val="clear" w:color="auto" w:fill="auto"/>
            <w:vAlign w:val="center"/>
          </w:tcPr>
          <w:p w:rsidR="00045950" w:rsidRDefault="00045950" w:rsidP="00045950">
            <w:pPr>
              <w:tabs>
                <w:tab w:val="left" w:pos="284"/>
                <w:tab w:val="left" w:pos="5954"/>
              </w:tabs>
              <w:spacing w:before="60" w:after="60"/>
              <w:rPr>
                <w:b/>
                <w:bCs/>
              </w:rPr>
            </w:pPr>
            <w:r>
              <w:rPr>
                <w:b/>
                <w:bCs/>
              </w:rPr>
              <w:t>3</w:t>
            </w:r>
          </w:p>
        </w:tc>
        <w:tc>
          <w:tcPr>
            <w:tcW w:w="6826" w:type="dxa"/>
            <w:tcBorders>
              <w:bottom w:val="single" w:sz="4" w:space="0" w:color="auto"/>
            </w:tcBorders>
            <w:shd w:val="clear" w:color="auto" w:fill="auto"/>
          </w:tcPr>
          <w:p w:rsidR="00045950" w:rsidRDefault="00045950" w:rsidP="00045950">
            <w:pPr>
              <w:tabs>
                <w:tab w:val="left" w:pos="284"/>
                <w:tab w:val="left" w:pos="5954"/>
              </w:tabs>
              <w:spacing w:before="60" w:after="60"/>
              <w:jc w:val="both"/>
              <w:rPr>
                <w:bCs/>
                <w:color w:val="0000FF"/>
              </w:rPr>
            </w:pPr>
            <w:r>
              <w:rPr>
                <w:bCs/>
                <w:color w:val="0000FF"/>
              </w:rPr>
              <w:t xml:space="preserve">Perform </w:t>
            </w:r>
            <w:r w:rsidRPr="00AA325C">
              <w:rPr>
                <w:bCs/>
              </w:rPr>
              <w:t>analysis and calculations based on experimental data, draw and present valid conclusions</w:t>
            </w:r>
          </w:p>
        </w:tc>
        <w:tc>
          <w:tcPr>
            <w:tcW w:w="1338" w:type="dxa"/>
            <w:tcBorders>
              <w:bottom w:val="single" w:sz="6" w:space="0" w:color="000000"/>
            </w:tcBorders>
            <w:shd w:val="clear" w:color="auto" w:fill="auto"/>
          </w:tcPr>
          <w:p w:rsidR="00045950" w:rsidRDefault="00045950" w:rsidP="00045950">
            <w:pPr>
              <w:tabs>
                <w:tab w:val="left" w:pos="284"/>
                <w:tab w:val="left" w:pos="5954"/>
              </w:tabs>
              <w:spacing w:before="60" w:after="60"/>
              <w:jc w:val="center"/>
              <w:rPr>
                <w:b/>
                <w:bCs/>
              </w:rPr>
            </w:pPr>
            <w:r>
              <w:rPr>
                <w:b/>
                <w:bCs/>
              </w:rPr>
              <w:t>2.1, 2,2</w:t>
            </w:r>
          </w:p>
        </w:tc>
      </w:tr>
      <w:tr w:rsidR="00045950" w:rsidRPr="002455B3" w:rsidTr="00045950">
        <w:tc>
          <w:tcPr>
            <w:tcW w:w="708" w:type="dxa"/>
            <w:vMerge/>
            <w:tcBorders>
              <w:left w:val="single" w:sz="4" w:space="0" w:color="auto"/>
              <w:bottom w:val="single" w:sz="6" w:space="0" w:color="000000"/>
              <w:right w:val="single" w:sz="4" w:space="0" w:color="auto"/>
            </w:tcBorders>
            <w:shd w:val="clear" w:color="auto" w:fill="auto"/>
            <w:vAlign w:val="center"/>
          </w:tcPr>
          <w:p w:rsidR="00045950" w:rsidRPr="0058027E" w:rsidRDefault="00045950" w:rsidP="00045950">
            <w:pPr>
              <w:tabs>
                <w:tab w:val="left" w:pos="284"/>
                <w:tab w:val="left" w:pos="5954"/>
              </w:tabs>
              <w:spacing w:before="60" w:after="60"/>
              <w:rPr>
                <w:b/>
                <w:bCs/>
              </w:rPr>
            </w:pPr>
          </w:p>
        </w:tc>
        <w:tc>
          <w:tcPr>
            <w:tcW w:w="521" w:type="dxa"/>
            <w:tcBorders>
              <w:left w:val="single" w:sz="4" w:space="0" w:color="auto"/>
              <w:bottom w:val="single" w:sz="4" w:space="0" w:color="auto"/>
            </w:tcBorders>
            <w:shd w:val="clear" w:color="auto" w:fill="auto"/>
            <w:vAlign w:val="center"/>
          </w:tcPr>
          <w:p w:rsidR="00045950" w:rsidRDefault="00045950" w:rsidP="00045950">
            <w:pPr>
              <w:tabs>
                <w:tab w:val="left" w:pos="284"/>
                <w:tab w:val="left" w:pos="5954"/>
              </w:tabs>
              <w:spacing w:before="60" w:after="60"/>
              <w:rPr>
                <w:b/>
                <w:bCs/>
              </w:rPr>
            </w:pPr>
            <w:r>
              <w:rPr>
                <w:b/>
                <w:bCs/>
              </w:rPr>
              <w:t>4</w:t>
            </w:r>
          </w:p>
        </w:tc>
        <w:tc>
          <w:tcPr>
            <w:tcW w:w="6826" w:type="dxa"/>
            <w:tcBorders>
              <w:bottom w:val="single" w:sz="4" w:space="0" w:color="auto"/>
            </w:tcBorders>
            <w:shd w:val="clear" w:color="auto" w:fill="auto"/>
          </w:tcPr>
          <w:p w:rsidR="00045950" w:rsidRPr="00B34889" w:rsidRDefault="00045950" w:rsidP="00045950">
            <w:pPr>
              <w:tabs>
                <w:tab w:val="left" w:pos="284"/>
                <w:tab w:val="left" w:pos="5954"/>
              </w:tabs>
              <w:spacing w:before="60" w:after="60"/>
              <w:jc w:val="both"/>
              <w:rPr>
                <w:bCs/>
                <w:color w:val="0000FF"/>
              </w:rPr>
            </w:pPr>
            <w:r>
              <w:rPr>
                <w:bCs/>
                <w:color w:val="0000FF"/>
              </w:rPr>
              <w:t xml:space="preserve">Plan, prepare and present </w:t>
            </w:r>
            <w:r w:rsidRPr="001A0E10">
              <w:rPr>
                <w:bCs/>
              </w:rPr>
              <w:t xml:space="preserve">a chosen bakery or confectionery products </w:t>
            </w:r>
          </w:p>
        </w:tc>
        <w:tc>
          <w:tcPr>
            <w:tcW w:w="1338" w:type="dxa"/>
            <w:tcBorders>
              <w:bottom w:val="single" w:sz="6" w:space="0" w:color="000000"/>
            </w:tcBorders>
            <w:shd w:val="clear" w:color="auto" w:fill="auto"/>
          </w:tcPr>
          <w:p w:rsidR="00045950" w:rsidRDefault="00045950" w:rsidP="00045950">
            <w:pPr>
              <w:tabs>
                <w:tab w:val="left" w:pos="284"/>
                <w:tab w:val="left" w:pos="5954"/>
              </w:tabs>
              <w:spacing w:before="60" w:after="60"/>
              <w:jc w:val="center"/>
              <w:rPr>
                <w:b/>
                <w:bCs/>
              </w:rPr>
            </w:pPr>
            <w:r>
              <w:rPr>
                <w:b/>
                <w:bCs/>
              </w:rPr>
              <w:t>2.2</w:t>
            </w:r>
          </w:p>
        </w:tc>
      </w:tr>
      <w:tr w:rsidR="00045950" w:rsidRPr="002455B3" w:rsidTr="00045950">
        <w:trPr>
          <w:trHeight w:val="682"/>
        </w:trPr>
        <w:tc>
          <w:tcPr>
            <w:tcW w:w="708" w:type="dxa"/>
            <w:vMerge w:val="restart"/>
            <w:tcBorders>
              <w:top w:val="single" w:sz="6" w:space="0" w:color="000000"/>
              <w:left w:val="single" w:sz="4" w:space="0" w:color="auto"/>
              <w:bottom w:val="single" w:sz="4" w:space="0" w:color="auto"/>
              <w:right w:val="single" w:sz="4" w:space="0" w:color="auto"/>
            </w:tcBorders>
            <w:shd w:val="clear" w:color="auto" w:fill="auto"/>
            <w:vAlign w:val="center"/>
          </w:tcPr>
          <w:p w:rsidR="00045950" w:rsidRPr="0058027E" w:rsidRDefault="00045950" w:rsidP="00045950">
            <w:pPr>
              <w:tabs>
                <w:tab w:val="left" w:pos="284"/>
                <w:tab w:val="left" w:pos="5954"/>
              </w:tabs>
              <w:spacing w:before="60" w:after="60"/>
              <w:rPr>
                <w:b/>
                <w:bCs/>
              </w:rPr>
            </w:pPr>
            <w:r w:rsidRPr="0058027E">
              <w:rPr>
                <w:b/>
                <w:bCs/>
              </w:rPr>
              <w:t>G3</w:t>
            </w:r>
          </w:p>
        </w:tc>
        <w:tc>
          <w:tcPr>
            <w:tcW w:w="521" w:type="dxa"/>
            <w:tcBorders>
              <w:top w:val="single" w:sz="6" w:space="0" w:color="000000"/>
              <w:left w:val="single" w:sz="4" w:space="0" w:color="auto"/>
              <w:bottom w:val="single" w:sz="6" w:space="0" w:color="000000"/>
            </w:tcBorders>
            <w:shd w:val="clear" w:color="auto" w:fill="auto"/>
            <w:vAlign w:val="center"/>
          </w:tcPr>
          <w:p w:rsidR="00045950" w:rsidRPr="0058027E" w:rsidRDefault="00045950" w:rsidP="00045950">
            <w:pPr>
              <w:tabs>
                <w:tab w:val="left" w:pos="284"/>
                <w:tab w:val="left" w:pos="5954"/>
              </w:tabs>
              <w:spacing w:before="60" w:after="60"/>
              <w:rPr>
                <w:b/>
                <w:bCs/>
              </w:rPr>
            </w:pPr>
            <w:r w:rsidRPr="0058027E">
              <w:rPr>
                <w:b/>
                <w:bCs/>
              </w:rPr>
              <w:t>1</w:t>
            </w:r>
          </w:p>
        </w:tc>
        <w:tc>
          <w:tcPr>
            <w:tcW w:w="6826" w:type="dxa"/>
            <w:tcBorders>
              <w:top w:val="single" w:sz="6" w:space="0" w:color="000000"/>
              <w:bottom w:val="single" w:sz="6" w:space="0" w:color="000000"/>
            </w:tcBorders>
            <w:shd w:val="clear" w:color="auto" w:fill="auto"/>
          </w:tcPr>
          <w:p w:rsidR="00045950" w:rsidRPr="0058027E" w:rsidRDefault="00045950" w:rsidP="00045950">
            <w:pPr>
              <w:tabs>
                <w:tab w:val="left" w:pos="284"/>
                <w:tab w:val="left" w:pos="5954"/>
              </w:tabs>
              <w:spacing w:before="60" w:after="60"/>
              <w:jc w:val="both"/>
              <w:rPr>
                <w:bCs/>
              </w:rPr>
            </w:pPr>
            <w:r>
              <w:rPr>
                <w:bCs/>
                <w:color w:val="0000FF"/>
              </w:rPr>
              <w:t>W</w:t>
            </w:r>
            <w:r w:rsidRPr="009205A1">
              <w:rPr>
                <w:bCs/>
                <w:color w:val="0000FF"/>
              </w:rPr>
              <w:t>ork</w:t>
            </w:r>
            <w:r w:rsidRPr="001F5E65">
              <w:rPr>
                <w:bCs/>
              </w:rPr>
              <w:t xml:space="preserve"> in groups to </w:t>
            </w:r>
            <w:r w:rsidRPr="00433758">
              <w:rPr>
                <w:bCs/>
                <w:color w:val="0000FF"/>
              </w:rPr>
              <w:t>discuss</w:t>
            </w:r>
            <w:r>
              <w:rPr>
                <w:bCs/>
              </w:rPr>
              <w:t xml:space="preserve"> and </w:t>
            </w:r>
            <w:r w:rsidRPr="00433758">
              <w:rPr>
                <w:bCs/>
                <w:color w:val="0000FF"/>
              </w:rPr>
              <w:t>solve</w:t>
            </w:r>
            <w:r>
              <w:rPr>
                <w:bCs/>
              </w:rPr>
              <w:t xml:space="preserve"> </w:t>
            </w:r>
            <w:r w:rsidRPr="009163AC">
              <w:rPr>
                <w:bCs/>
                <w:color w:val="000000" w:themeColor="text1"/>
              </w:rPr>
              <w:t>problems</w:t>
            </w:r>
            <w:r w:rsidRPr="001F5E65">
              <w:rPr>
                <w:bCs/>
              </w:rPr>
              <w:t xml:space="preserve"> related to</w:t>
            </w:r>
            <w:r>
              <w:rPr>
                <w:bCs/>
              </w:rPr>
              <w:t xml:space="preserve"> bakery and confectionery production, and to </w:t>
            </w:r>
            <w:r w:rsidRPr="00D639B4">
              <w:rPr>
                <w:bCs/>
                <w:color w:val="0000FF"/>
              </w:rPr>
              <w:t xml:space="preserve">present </w:t>
            </w:r>
            <w:r>
              <w:rPr>
                <w:bCs/>
              </w:rPr>
              <w:t>the experimental results to other people</w:t>
            </w:r>
          </w:p>
        </w:tc>
        <w:tc>
          <w:tcPr>
            <w:tcW w:w="1338" w:type="dxa"/>
            <w:tcBorders>
              <w:top w:val="single" w:sz="6" w:space="0" w:color="000000"/>
              <w:bottom w:val="single" w:sz="6" w:space="0" w:color="000000"/>
            </w:tcBorders>
            <w:shd w:val="clear" w:color="auto" w:fill="auto"/>
          </w:tcPr>
          <w:p w:rsidR="00045950" w:rsidRPr="0058027E" w:rsidRDefault="00045950" w:rsidP="00045950">
            <w:pPr>
              <w:tabs>
                <w:tab w:val="left" w:pos="284"/>
                <w:tab w:val="left" w:pos="5954"/>
              </w:tabs>
              <w:spacing w:before="60" w:after="60"/>
              <w:jc w:val="center"/>
              <w:rPr>
                <w:b/>
                <w:bCs/>
              </w:rPr>
            </w:pPr>
            <w:r>
              <w:rPr>
                <w:b/>
                <w:bCs/>
              </w:rPr>
              <w:t xml:space="preserve">3.1, 3.2.6, </w:t>
            </w:r>
            <w:r w:rsidRPr="0058027E">
              <w:rPr>
                <w:b/>
                <w:bCs/>
              </w:rPr>
              <w:t>3.</w:t>
            </w:r>
            <w:r>
              <w:rPr>
                <w:b/>
                <w:bCs/>
              </w:rPr>
              <w:t>3</w:t>
            </w:r>
          </w:p>
        </w:tc>
      </w:tr>
      <w:tr w:rsidR="00045950" w:rsidRPr="002455B3" w:rsidTr="00045950">
        <w:trPr>
          <w:trHeight w:val="682"/>
        </w:trPr>
        <w:tc>
          <w:tcPr>
            <w:tcW w:w="708" w:type="dxa"/>
            <w:vMerge/>
            <w:tcBorders>
              <w:top w:val="single" w:sz="6" w:space="0" w:color="000000"/>
              <w:left w:val="single" w:sz="4" w:space="0" w:color="auto"/>
              <w:bottom w:val="single" w:sz="4" w:space="0" w:color="auto"/>
              <w:right w:val="single" w:sz="4" w:space="0" w:color="auto"/>
            </w:tcBorders>
            <w:shd w:val="clear" w:color="auto" w:fill="auto"/>
            <w:vAlign w:val="center"/>
          </w:tcPr>
          <w:p w:rsidR="00045950" w:rsidRPr="0058027E" w:rsidRDefault="00045950" w:rsidP="00045950">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rsidR="00045950" w:rsidRPr="0058027E" w:rsidRDefault="00045950" w:rsidP="00045950">
            <w:pPr>
              <w:tabs>
                <w:tab w:val="left" w:pos="284"/>
                <w:tab w:val="left" w:pos="5954"/>
              </w:tabs>
              <w:spacing w:before="60" w:after="60"/>
              <w:rPr>
                <w:b/>
                <w:bCs/>
              </w:rPr>
            </w:pPr>
            <w:r>
              <w:rPr>
                <w:b/>
                <w:bCs/>
              </w:rPr>
              <w:t>2</w:t>
            </w:r>
          </w:p>
        </w:tc>
        <w:tc>
          <w:tcPr>
            <w:tcW w:w="6826" w:type="dxa"/>
            <w:tcBorders>
              <w:top w:val="single" w:sz="6" w:space="0" w:color="000000"/>
              <w:bottom w:val="single" w:sz="6" w:space="0" w:color="000000"/>
            </w:tcBorders>
            <w:shd w:val="clear" w:color="auto" w:fill="auto"/>
          </w:tcPr>
          <w:p w:rsidR="00045950" w:rsidRPr="0058027E" w:rsidRDefault="00045950" w:rsidP="00045950">
            <w:pPr>
              <w:tabs>
                <w:tab w:val="left" w:pos="284"/>
                <w:tab w:val="left" w:pos="5954"/>
              </w:tabs>
              <w:spacing w:before="60" w:after="60"/>
              <w:jc w:val="both"/>
              <w:rPr>
                <w:bCs/>
              </w:rPr>
            </w:pPr>
            <w:r>
              <w:rPr>
                <w:bCs/>
                <w:color w:val="0000FF"/>
              </w:rPr>
              <w:t>E</w:t>
            </w:r>
            <w:r w:rsidRPr="009205A1">
              <w:rPr>
                <w:bCs/>
                <w:color w:val="0000FF"/>
              </w:rPr>
              <w:t>xpress</w:t>
            </w:r>
            <w:r>
              <w:rPr>
                <w:bCs/>
              </w:rPr>
              <w:t xml:space="preserve"> </w:t>
            </w:r>
            <w:r w:rsidRPr="001F5E65">
              <w:rPr>
                <w:bCs/>
              </w:rPr>
              <w:t xml:space="preserve">the learned knowledge </w:t>
            </w:r>
            <w:r>
              <w:rPr>
                <w:bCs/>
              </w:rPr>
              <w:t>by</w:t>
            </w:r>
            <w:r w:rsidRPr="001F5E65">
              <w:rPr>
                <w:bCs/>
              </w:rPr>
              <w:t xml:space="preserve"> problem solving </w:t>
            </w:r>
            <w:r w:rsidRPr="005229A7">
              <w:rPr>
                <w:bCs/>
              </w:rPr>
              <w:t>capability</w:t>
            </w:r>
            <w:r w:rsidRPr="001F5E65">
              <w:rPr>
                <w:bCs/>
              </w:rPr>
              <w:t xml:space="preserve"> and answer</w:t>
            </w:r>
            <w:r>
              <w:rPr>
                <w:bCs/>
              </w:rPr>
              <w:t xml:space="preserve">ing related </w:t>
            </w:r>
            <w:r w:rsidRPr="001F5E65">
              <w:rPr>
                <w:bCs/>
              </w:rPr>
              <w:t xml:space="preserve">questions </w:t>
            </w:r>
            <w:r>
              <w:rPr>
                <w:bCs/>
              </w:rPr>
              <w:t>in bakery and confectionery production.</w:t>
            </w:r>
          </w:p>
        </w:tc>
        <w:tc>
          <w:tcPr>
            <w:tcW w:w="1338" w:type="dxa"/>
            <w:tcBorders>
              <w:top w:val="single" w:sz="6" w:space="0" w:color="000000"/>
              <w:bottom w:val="single" w:sz="6" w:space="0" w:color="000000"/>
            </w:tcBorders>
            <w:shd w:val="clear" w:color="auto" w:fill="auto"/>
          </w:tcPr>
          <w:p w:rsidR="00045950" w:rsidRPr="0058027E" w:rsidRDefault="00045950" w:rsidP="00045950">
            <w:pPr>
              <w:tabs>
                <w:tab w:val="left" w:pos="284"/>
                <w:tab w:val="left" w:pos="5954"/>
              </w:tabs>
              <w:spacing w:before="60" w:after="60"/>
              <w:jc w:val="center"/>
              <w:rPr>
                <w:b/>
                <w:bCs/>
              </w:rPr>
            </w:pPr>
            <w:r w:rsidRPr="0058027E">
              <w:rPr>
                <w:b/>
                <w:bCs/>
              </w:rPr>
              <w:t>3.</w:t>
            </w:r>
            <w:r>
              <w:rPr>
                <w:b/>
                <w:bCs/>
              </w:rPr>
              <w:t>2</w:t>
            </w:r>
          </w:p>
        </w:tc>
      </w:tr>
      <w:tr w:rsidR="00045950" w:rsidRPr="002455B3" w:rsidTr="00056C1A">
        <w:trPr>
          <w:trHeight w:val="682"/>
        </w:trPr>
        <w:tc>
          <w:tcPr>
            <w:tcW w:w="708" w:type="dxa"/>
            <w:vMerge/>
            <w:tcBorders>
              <w:top w:val="single" w:sz="6" w:space="0" w:color="000000"/>
              <w:left w:val="single" w:sz="4" w:space="0" w:color="auto"/>
              <w:bottom w:val="single" w:sz="6" w:space="0" w:color="000000"/>
              <w:right w:val="single" w:sz="4" w:space="0" w:color="auto"/>
            </w:tcBorders>
            <w:shd w:val="clear" w:color="auto" w:fill="auto"/>
            <w:vAlign w:val="center"/>
          </w:tcPr>
          <w:p w:rsidR="00045950" w:rsidRPr="0058027E" w:rsidRDefault="00045950" w:rsidP="00045950">
            <w:pPr>
              <w:tabs>
                <w:tab w:val="left" w:pos="284"/>
                <w:tab w:val="left" w:pos="5954"/>
              </w:tabs>
              <w:spacing w:before="60" w:after="60"/>
              <w:rPr>
                <w:b/>
                <w:bCs/>
              </w:rPr>
            </w:pPr>
          </w:p>
        </w:tc>
        <w:tc>
          <w:tcPr>
            <w:tcW w:w="521" w:type="dxa"/>
            <w:tcBorders>
              <w:top w:val="single" w:sz="6" w:space="0" w:color="000000"/>
              <w:left w:val="single" w:sz="4" w:space="0" w:color="auto"/>
              <w:bottom w:val="single" w:sz="6" w:space="0" w:color="000000"/>
            </w:tcBorders>
            <w:shd w:val="clear" w:color="auto" w:fill="auto"/>
            <w:vAlign w:val="center"/>
          </w:tcPr>
          <w:p w:rsidR="00045950" w:rsidRDefault="00045950" w:rsidP="00045950">
            <w:pPr>
              <w:tabs>
                <w:tab w:val="left" w:pos="284"/>
                <w:tab w:val="left" w:pos="5954"/>
              </w:tabs>
              <w:spacing w:before="60" w:after="60"/>
              <w:rPr>
                <w:b/>
                <w:bCs/>
              </w:rPr>
            </w:pPr>
            <w:r>
              <w:rPr>
                <w:b/>
                <w:bCs/>
              </w:rPr>
              <w:t>3</w:t>
            </w:r>
          </w:p>
        </w:tc>
        <w:tc>
          <w:tcPr>
            <w:tcW w:w="6826" w:type="dxa"/>
            <w:tcBorders>
              <w:top w:val="single" w:sz="6" w:space="0" w:color="000000"/>
              <w:bottom w:val="single" w:sz="6" w:space="0" w:color="000000"/>
            </w:tcBorders>
            <w:shd w:val="clear" w:color="auto" w:fill="auto"/>
          </w:tcPr>
          <w:p w:rsidR="00045950" w:rsidRPr="001A0E10" w:rsidRDefault="00AA325C" w:rsidP="00045950">
            <w:pPr>
              <w:tabs>
                <w:tab w:val="left" w:pos="284"/>
                <w:tab w:val="left" w:pos="5954"/>
              </w:tabs>
              <w:spacing w:before="60" w:after="60"/>
              <w:jc w:val="both"/>
              <w:rPr>
                <w:bCs/>
              </w:rPr>
            </w:pPr>
            <w:r w:rsidRPr="00AA325C">
              <w:rPr>
                <w:bCs/>
                <w:color w:val="0000FF"/>
              </w:rPr>
              <w:t>Report</w:t>
            </w:r>
            <w:r>
              <w:rPr>
                <w:bCs/>
              </w:rPr>
              <w:t xml:space="preserve"> in written format the results of their experiments, calculations and reading of technical literature</w:t>
            </w:r>
          </w:p>
        </w:tc>
        <w:tc>
          <w:tcPr>
            <w:tcW w:w="1338" w:type="dxa"/>
            <w:tcBorders>
              <w:top w:val="single" w:sz="6" w:space="0" w:color="000000"/>
              <w:bottom w:val="single" w:sz="6" w:space="0" w:color="000000"/>
            </w:tcBorders>
            <w:shd w:val="clear" w:color="auto" w:fill="auto"/>
          </w:tcPr>
          <w:p w:rsidR="00045950" w:rsidRPr="0058027E" w:rsidRDefault="00045950" w:rsidP="00045950">
            <w:pPr>
              <w:tabs>
                <w:tab w:val="left" w:pos="284"/>
                <w:tab w:val="left" w:pos="5954"/>
              </w:tabs>
              <w:spacing w:before="60" w:after="60"/>
              <w:jc w:val="center"/>
              <w:rPr>
                <w:b/>
                <w:bCs/>
              </w:rPr>
            </w:pPr>
            <w:r>
              <w:rPr>
                <w:b/>
                <w:bCs/>
              </w:rPr>
              <w:t>3.2.3, 3.3</w:t>
            </w:r>
          </w:p>
        </w:tc>
      </w:tr>
      <w:tr w:rsidR="00056C1A" w:rsidRPr="002455B3" w:rsidTr="00045950">
        <w:trPr>
          <w:trHeight w:val="682"/>
        </w:trPr>
        <w:tc>
          <w:tcPr>
            <w:tcW w:w="708" w:type="dxa"/>
            <w:tcBorders>
              <w:top w:val="single" w:sz="6" w:space="0" w:color="000000"/>
              <w:left w:val="single" w:sz="4" w:space="0" w:color="auto"/>
              <w:bottom w:val="single" w:sz="4" w:space="0" w:color="auto"/>
              <w:right w:val="single" w:sz="4" w:space="0" w:color="auto"/>
            </w:tcBorders>
            <w:shd w:val="clear" w:color="auto" w:fill="auto"/>
            <w:vAlign w:val="center"/>
          </w:tcPr>
          <w:p w:rsidR="00056C1A" w:rsidRPr="0058027E" w:rsidRDefault="00056C1A" w:rsidP="00045950">
            <w:pPr>
              <w:tabs>
                <w:tab w:val="left" w:pos="284"/>
                <w:tab w:val="left" w:pos="5954"/>
              </w:tabs>
              <w:spacing w:before="60" w:after="60"/>
              <w:rPr>
                <w:b/>
                <w:bCs/>
              </w:rPr>
            </w:pPr>
            <w:r>
              <w:rPr>
                <w:b/>
                <w:bCs/>
              </w:rPr>
              <w:t>G4</w:t>
            </w:r>
          </w:p>
        </w:tc>
        <w:tc>
          <w:tcPr>
            <w:tcW w:w="521" w:type="dxa"/>
            <w:tcBorders>
              <w:top w:val="single" w:sz="6" w:space="0" w:color="000000"/>
              <w:left w:val="single" w:sz="4" w:space="0" w:color="auto"/>
              <w:bottom w:val="single" w:sz="6" w:space="0" w:color="000000"/>
            </w:tcBorders>
            <w:shd w:val="clear" w:color="auto" w:fill="auto"/>
            <w:vAlign w:val="center"/>
          </w:tcPr>
          <w:p w:rsidR="00056C1A" w:rsidRDefault="000D2761" w:rsidP="00045950">
            <w:pPr>
              <w:tabs>
                <w:tab w:val="left" w:pos="284"/>
                <w:tab w:val="left" w:pos="5954"/>
              </w:tabs>
              <w:spacing w:before="60" w:after="60"/>
              <w:rPr>
                <w:b/>
                <w:bCs/>
              </w:rPr>
            </w:pPr>
            <w:r>
              <w:rPr>
                <w:b/>
                <w:bCs/>
              </w:rPr>
              <w:t>4.1</w:t>
            </w:r>
          </w:p>
        </w:tc>
        <w:tc>
          <w:tcPr>
            <w:tcW w:w="6826" w:type="dxa"/>
            <w:tcBorders>
              <w:top w:val="single" w:sz="6" w:space="0" w:color="000000"/>
              <w:bottom w:val="single" w:sz="6" w:space="0" w:color="000000"/>
            </w:tcBorders>
            <w:shd w:val="clear" w:color="auto" w:fill="auto"/>
          </w:tcPr>
          <w:p w:rsidR="00056C1A" w:rsidRPr="00AA325C" w:rsidRDefault="00C95EEB" w:rsidP="00C95EEB">
            <w:pPr>
              <w:tabs>
                <w:tab w:val="left" w:pos="284"/>
                <w:tab w:val="left" w:pos="5954"/>
              </w:tabs>
              <w:spacing w:before="60" w:after="60"/>
              <w:jc w:val="both"/>
              <w:rPr>
                <w:bCs/>
                <w:color w:val="0000FF"/>
              </w:rPr>
            </w:pPr>
            <w:r>
              <w:rPr>
                <w:bCs/>
                <w:color w:val="0000FF"/>
              </w:rPr>
              <w:t>Design</w:t>
            </w:r>
            <w:r w:rsidR="008E0F4C">
              <w:rPr>
                <w:bCs/>
                <w:color w:val="0000FF"/>
              </w:rPr>
              <w:t xml:space="preserve"> </w:t>
            </w:r>
            <w:r w:rsidR="008E0F4C" w:rsidRPr="000D2761">
              <w:rPr>
                <w:bCs/>
              </w:rPr>
              <w:t xml:space="preserve">a process for </w:t>
            </w:r>
            <w:r>
              <w:rPr>
                <w:bCs/>
              </w:rPr>
              <w:t xml:space="preserve">making </w:t>
            </w:r>
            <w:r w:rsidR="008E0F4C" w:rsidRPr="000D2761">
              <w:rPr>
                <w:bCs/>
              </w:rPr>
              <w:t xml:space="preserve"> new bakery/confectionery product and </w:t>
            </w:r>
            <w:r w:rsidR="008E0F4C">
              <w:rPr>
                <w:bCs/>
                <w:color w:val="0000FF"/>
              </w:rPr>
              <w:t xml:space="preserve">evaluate </w:t>
            </w:r>
            <w:r w:rsidR="008E0F4C" w:rsidRPr="000D2761">
              <w:rPr>
                <w:bCs/>
              </w:rPr>
              <w:t xml:space="preserve">the effects of some technical factors on final product characteristics </w:t>
            </w:r>
          </w:p>
        </w:tc>
        <w:tc>
          <w:tcPr>
            <w:tcW w:w="1338" w:type="dxa"/>
            <w:tcBorders>
              <w:top w:val="single" w:sz="6" w:space="0" w:color="000000"/>
              <w:bottom w:val="single" w:sz="6" w:space="0" w:color="000000"/>
            </w:tcBorders>
            <w:shd w:val="clear" w:color="auto" w:fill="auto"/>
          </w:tcPr>
          <w:p w:rsidR="00056C1A" w:rsidRDefault="000D2761" w:rsidP="00045950">
            <w:pPr>
              <w:tabs>
                <w:tab w:val="left" w:pos="284"/>
                <w:tab w:val="left" w:pos="5954"/>
              </w:tabs>
              <w:spacing w:before="60" w:after="60"/>
              <w:jc w:val="center"/>
              <w:rPr>
                <w:b/>
                <w:bCs/>
              </w:rPr>
            </w:pPr>
            <w:r>
              <w:rPr>
                <w:b/>
                <w:bCs/>
              </w:rPr>
              <w:t>4.3.1, 4.4.1</w:t>
            </w:r>
          </w:p>
        </w:tc>
      </w:tr>
    </w:tbl>
    <w:p w:rsidR="00B360B6" w:rsidRPr="00702B7A" w:rsidRDefault="00702B7A" w:rsidP="00510B22">
      <w:pPr>
        <w:numPr>
          <w:ilvl w:val="0"/>
          <w:numId w:val="6"/>
        </w:numPr>
        <w:tabs>
          <w:tab w:val="left" w:pos="567"/>
          <w:tab w:val="left" w:pos="5954"/>
        </w:tabs>
        <w:spacing w:before="240" w:after="240"/>
        <w:ind w:hanging="720"/>
        <w:jc w:val="both"/>
        <w:rPr>
          <w:bCs/>
          <w:lang w:val="de-DE"/>
        </w:rPr>
      </w:pPr>
      <w:r>
        <w:rPr>
          <w:b/>
          <w:bCs/>
          <w:lang w:val="de-DE"/>
        </w:rPr>
        <w:t>Reference</w:t>
      </w:r>
      <w:r w:rsidR="00902D01">
        <w:rPr>
          <w:b/>
          <w:bCs/>
          <w:lang w:val="de-DE"/>
        </w:rPr>
        <w:t>s</w:t>
      </w:r>
    </w:p>
    <w:p w:rsidR="005107F7" w:rsidRDefault="004C6AE9" w:rsidP="00987223">
      <w:pPr>
        <w:spacing w:before="60" w:after="60"/>
        <w:ind w:firstLine="284"/>
        <w:jc w:val="both"/>
        <w:rPr>
          <w:lang w:val="de-DE"/>
        </w:rPr>
      </w:pPr>
      <w:r w:rsidRPr="008A4D99">
        <w:rPr>
          <w:b/>
          <w:bCs/>
          <w:lang w:val="de-DE"/>
        </w:rPr>
        <w:t xml:space="preserve">- </w:t>
      </w:r>
      <w:r w:rsidR="00022283">
        <w:rPr>
          <w:lang w:val="de-DE"/>
        </w:rPr>
        <w:t>Textbook</w:t>
      </w:r>
      <w:r w:rsidR="00902D01" w:rsidRPr="009163AC">
        <w:rPr>
          <w:color w:val="000000" w:themeColor="text1"/>
          <w:lang w:val="de-DE"/>
        </w:rPr>
        <w:t>s</w:t>
      </w:r>
      <w:r w:rsidR="00022283">
        <w:rPr>
          <w:lang w:val="de-DE"/>
        </w:rPr>
        <w:t>:</w:t>
      </w:r>
    </w:p>
    <w:p w:rsidR="00EF605D" w:rsidRPr="00EF605D" w:rsidRDefault="00EF605D" w:rsidP="00EF605D">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Duncan Manley, </w:t>
      </w:r>
      <w:r w:rsidRPr="00EF605D">
        <w:rPr>
          <w:rFonts w:ascii="Times New Roman" w:hAnsi="Times New Roman"/>
          <w:i/>
          <w:color w:val="333333"/>
        </w:rPr>
        <w:t>Technology of biscuits, crackers and cookies</w:t>
      </w:r>
      <w:r w:rsidRPr="00EF605D">
        <w:rPr>
          <w:rFonts w:ascii="Times New Roman" w:hAnsi="Times New Roman"/>
          <w:color w:val="333333"/>
        </w:rPr>
        <w:t>, Woodhead Publishing Limited, Cambridge England, 2000.</w:t>
      </w:r>
    </w:p>
    <w:p w:rsidR="00EF605D" w:rsidRPr="00EF605D" w:rsidRDefault="00EF605D" w:rsidP="00EF605D">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Y. H. Hui et al, </w:t>
      </w:r>
      <w:r w:rsidRPr="00EF605D">
        <w:rPr>
          <w:rFonts w:ascii="Times New Roman" w:hAnsi="Times New Roman"/>
          <w:i/>
          <w:color w:val="333333"/>
        </w:rPr>
        <w:t>Bakery Products Science and Technology</w:t>
      </w:r>
      <w:r w:rsidRPr="00EF605D">
        <w:rPr>
          <w:rFonts w:ascii="Times New Roman" w:hAnsi="Times New Roman"/>
          <w:color w:val="333333"/>
        </w:rPr>
        <w:t>, Blackwell Publishing, 2006.</w:t>
      </w:r>
    </w:p>
    <w:p w:rsidR="00EF605D" w:rsidRPr="00EF605D" w:rsidRDefault="00EF605D" w:rsidP="00EF605D">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W. P. Edwards, </w:t>
      </w:r>
      <w:r w:rsidRPr="00EF605D">
        <w:rPr>
          <w:rFonts w:ascii="Times New Roman" w:hAnsi="Times New Roman"/>
          <w:i/>
          <w:color w:val="333333"/>
        </w:rPr>
        <w:t>The Science of Sugar Confection</w:t>
      </w:r>
      <w:r>
        <w:rPr>
          <w:rFonts w:ascii="Times New Roman" w:hAnsi="Times New Roman"/>
          <w:i/>
          <w:color w:val="333333"/>
        </w:rPr>
        <w:t>e</w:t>
      </w:r>
      <w:r w:rsidRPr="00EF605D">
        <w:rPr>
          <w:rFonts w:ascii="Times New Roman" w:hAnsi="Times New Roman"/>
          <w:i/>
          <w:color w:val="333333"/>
        </w:rPr>
        <w:t>ry</w:t>
      </w:r>
      <w:r w:rsidRPr="00EF605D">
        <w:rPr>
          <w:rFonts w:ascii="Times New Roman" w:hAnsi="Times New Roman"/>
          <w:color w:val="333333"/>
        </w:rPr>
        <w:t>, RSC Paperbacks, UK, 2000.</w:t>
      </w:r>
    </w:p>
    <w:p w:rsidR="00EF605D" w:rsidRPr="00A6798A" w:rsidRDefault="00EF605D" w:rsidP="00A6798A">
      <w:pPr>
        <w:pStyle w:val="BodyTextIndent"/>
        <w:numPr>
          <w:ilvl w:val="0"/>
          <w:numId w:val="21"/>
        </w:numPr>
        <w:spacing w:before="0"/>
        <w:rPr>
          <w:rFonts w:ascii="Times New Roman" w:hAnsi="Times New Roman"/>
          <w:color w:val="333333"/>
        </w:rPr>
      </w:pPr>
      <w:r w:rsidRPr="00EF605D">
        <w:rPr>
          <w:rFonts w:ascii="Times New Roman" w:hAnsi="Times New Roman"/>
          <w:color w:val="333333"/>
        </w:rPr>
        <w:t xml:space="preserve">R. Lees, E. B. Jackson, </w:t>
      </w:r>
      <w:r w:rsidRPr="00EF605D">
        <w:rPr>
          <w:rFonts w:ascii="Times New Roman" w:hAnsi="Times New Roman"/>
          <w:i/>
          <w:color w:val="333333"/>
        </w:rPr>
        <w:t>Sugar Confection</w:t>
      </w:r>
      <w:r w:rsidR="00A6798A">
        <w:rPr>
          <w:rFonts w:ascii="Times New Roman" w:hAnsi="Times New Roman"/>
          <w:i/>
          <w:color w:val="333333"/>
        </w:rPr>
        <w:t>e</w:t>
      </w:r>
      <w:r w:rsidRPr="00EF605D">
        <w:rPr>
          <w:rFonts w:ascii="Times New Roman" w:hAnsi="Times New Roman"/>
          <w:i/>
          <w:color w:val="333333"/>
        </w:rPr>
        <w:t>ry and chocolate manufacture</w:t>
      </w:r>
      <w:r w:rsidRPr="00EF605D">
        <w:rPr>
          <w:rFonts w:ascii="Times New Roman" w:hAnsi="Times New Roman"/>
          <w:color w:val="333333"/>
        </w:rPr>
        <w:t>, Blackie Academic &amp; Professional, 2000.</w:t>
      </w:r>
    </w:p>
    <w:p w:rsidR="003442C7" w:rsidRDefault="003442C7" w:rsidP="003442C7">
      <w:pPr>
        <w:spacing w:before="60" w:after="60"/>
        <w:ind w:left="709" w:hanging="425"/>
        <w:jc w:val="both"/>
        <w:rPr>
          <w:lang w:val="de-DE"/>
        </w:rPr>
      </w:pPr>
      <w:r w:rsidRPr="00937883">
        <w:rPr>
          <w:b/>
          <w:lang w:val="de-DE"/>
        </w:rPr>
        <w:t>-</w:t>
      </w:r>
      <w:r w:rsidRPr="008A4D99">
        <w:rPr>
          <w:lang w:val="de-DE"/>
        </w:rPr>
        <w:t xml:space="preserve"> </w:t>
      </w:r>
      <w:r w:rsidR="0069487A">
        <w:rPr>
          <w:lang w:val="de-DE"/>
        </w:rPr>
        <w:t>Other</w:t>
      </w:r>
      <w:r w:rsidR="00902D01">
        <w:rPr>
          <w:lang w:val="de-DE"/>
        </w:rPr>
        <w:t>s:</w:t>
      </w:r>
    </w:p>
    <w:p w:rsidR="006E3C59" w:rsidRPr="00CA46D9" w:rsidRDefault="00CA46D9" w:rsidP="00CA46D9">
      <w:pPr>
        <w:pStyle w:val="BodyTextIndent"/>
        <w:numPr>
          <w:ilvl w:val="0"/>
          <w:numId w:val="33"/>
        </w:numPr>
        <w:spacing w:before="0"/>
        <w:rPr>
          <w:rFonts w:ascii="Times New Roman" w:hAnsi="Times New Roman"/>
          <w:lang w:val="de-DE"/>
        </w:rPr>
      </w:pPr>
      <w:bookmarkStart w:id="0" w:name="_GoBack"/>
      <w:r>
        <w:rPr>
          <w:rFonts w:ascii="Times New Roman" w:hAnsi="Times New Roman"/>
          <w:color w:val="333333"/>
        </w:rPr>
        <w:t xml:space="preserve">Wheat Marketing Center, Inc, </w:t>
      </w:r>
      <w:r w:rsidRPr="00CA46D9">
        <w:rPr>
          <w:rFonts w:ascii="Times New Roman" w:hAnsi="Times New Roman"/>
          <w:i/>
          <w:color w:val="333333"/>
        </w:rPr>
        <w:t>Wheat</w:t>
      </w:r>
      <w:r w:rsidRPr="00CA46D9">
        <w:rPr>
          <w:rFonts w:ascii="Times New Roman" w:hAnsi="Times New Roman"/>
          <w:i/>
          <w:lang w:val="de-DE"/>
        </w:rPr>
        <w:t xml:space="preserve"> and Flour Testing Methods – A guide to Understanding Wheat and Flour Quality</w:t>
      </w:r>
      <w:r w:rsidRPr="00CA46D9">
        <w:rPr>
          <w:rFonts w:ascii="Times New Roman" w:hAnsi="Times New Roman"/>
          <w:lang w:val="de-DE"/>
        </w:rPr>
        <w:t xml:space="preserve">, </w:t>
      </w:r>
      <w:r>
        <w:rPr>
          <w:rFonts w:ascii="Times New Roman" w:hAnsi="Times New Roman"/>
          <w:lang w:val="de-DE"/>
        </w:rPr>
        <w:t>Wheat Marketing Center, Inc, Portland, Oregon, USA,</w:t>
      </w:r>
      <w:r w:rsidRPr="00CA46D9">
        <w:rPr>
          <w:rFonts w:ascii="Times New Roman" w:hAnsi="Times New Roman"/>
          <w:lang w:val="de-DE"/>
        </w:rPr>
        <w:t xml:space="preserve"> 2004. </w:t>
      </w:r>
    </w:p>
    <w:bookmarkEnd w:id="0"/>
    <w:p w:rsidR="004C6AE9" w:rsidRPr="00902D01" w:rsidRDefault="00902D01" w:rsidP="00510B22">
      <w:pPr>
        <w:numPr>
          <w:ilvl w:val="0"/>
          <w:numId w:val="6"/>
        </w:numPr>
        <w:tabs>
          <w:tab w:val="left" w:pos="567"/>
          <w:tab w:val="left" w:pos="5954"/>
        </w:tabs>
        <w:spacing w:before="240" w:after="240"/>
        <w:ind w:hanging="720"/>
        <w:jc w:val="both"/>
        <w:rPr>
          <w:bCs/>
          <w:strike/>
          <w:color w:val="FF0000"/>
          <w:lang w:val="de-DE"/>
        </w:rPr>
      </w:pPr>
      <w:r w:rsidRPr="00902D01">
        <w:rPr>
          <w:b/>
          <w:bCs/>
          <w:lang w:val="de-DE"/>
        </w:rPr>
        <w:t>Assessment</w:t>
      </w:r>
    </w:p>
    <w:p w:rsidR="00E63E0E" w:rsidRPr="0069487A" w:rsidRDefault="00E63E0E" w:rsidP="00E63E0E">
      <w:pPr>
        <w:spacing w:before="60" w:after="60"/>
        <w:ind w:firstLine="720"/>
        <w:jc w:val="both"/>
        <w:rPr>
          <w:lang w:val="de-DE"/>
        </w:rPr>
      </w:pPr>
      <w:r w:rsidRPr="0069487A">
        <w:rPr>
          <w:lang w:val="de-DE"/>
        </w:rPr>
        <w:t xml:space="preserve">Learning outcomes of students will be evaluated through the </w:t>
      </w:r>
      <w:r w:rsidRPr="00CA46D9">
        <w:rPr>
          <w:lang w:val="de-DE"/>
        </w:rPr>
        <w:t>implementation</w:t>
      </w:r>
      <w:r w:rsidRPr="0069487A">
        <w:rPr>
          <w:lang w:val="de-DE"/>
        </w:rPr>
        <w:t xml:space="preserve"> of</w:t>
      </w:r>
      <w:r w:rsidR="0093179D">
        <w:rPr>
          <w:lang w:val="de-DE"/>
        </w:rPr>
        <w:t xml:space="preserve"> practical works in lab, </w:t>
      </w:r>
      <w:r w:rsidRPr="0069487A">
        <w:rPr>
          <w:lang w:val="de-DE"/>
        </w:rPr>
        <w:t xml:space="preserve">tests and </w:t>
      </w:r>
      <w:r w:rsidR="0093179D">
        <w:rPr>
          <w:lang w:val="de-DE"/>
        </w:rPr>
        <w:t>laboratory reports</w:t>
      </w:r>
      <w:r w:rsidRPr="0069487A">
        <w:rPr>
          <w:lang w:val="de-DE"/>
        </w:rPr>
        <w:t>.</w:t>
      </w:r>
    </w:p>
    <w:p w:rsidR="00253C77" w:rsidRDefault="00253C77" w:rsidP="00023A4C">
      <w:pPr>
        <w:spacing w:before="60" w:after="60"/>
        <w:ind w:firstLine="720"/>
        <w:jc w:val="both"/>
        <w:rPr>
          <w:b/>
          <w:lang w:val="de-DE"/>
        </w:rPr>
      </w:pPr>
      <w:r>
        <w:rPr>
          <w:lang w:val="de-DE"/>
        </w:rPr>
        <w:t xml:space="preserve">- </w:t>
      </w:r>
      <w:r w:rsidR="0060254D">
        <w:rPr>
          <w:lang w:val="de-DE"/>
        </w:rPr>
        <w:t xml:space="preserve">Grade scale: </w:t>
      </w:r>
      <w:r w:rsidR="0060254D" w:rsidRPr="00142E1D">
        <w:rPr>
          <w:b/>
          <w:lang w:val="de-DE"/>
        </w:rPr>
        <w:t>10</w:t>
      </w:r>
    </w:p>
    <w:p w:rsidR="00860758" w:rsidRDefault="003848EA" w:rsidP="00023A4C">
      <w:pPr>
        <w:spacing w:before="60" w:after="60"/>
        <w:ind w:firstLine="720"/>
        <w:jc w:val="both"/>
        <w:rPr>
          <w:lang w:val="de-DE"/>
        </w:rPr>
      </w:pPr>
      <w:r w:rsidRPr="003848EA">
        <w:rPr>
          <w:lang w:val="de-DE"/>
        </w:rPr>
        <w:t xml:space="preserve">- </w:t>
      </w:r>
      <w:r w:rsidR="00902D01">
        <w:rPr>
          <w:lang w:val="de-DE"/>
        </w:rPr>
        <w:t>Plan for assess</w:t>
      </w:r>
      <w:r w:rsidR="0060254D">
        <w:rPr>
          <w:lang w:val="de-DE"/>
        </w:rPr>
        <w:t>ments</w:t>
      </w:r>
      <w:r w:rsidR="0060254D" w:rsidRPr="003848EA">
        <w:rPr>
          <w:lang w:val="de-DE"/>
        </w:rPr>
        <w:t>:</w:t>
      </w:r>
    </w:p>
    <w:tbl>
      <w:tblPr>
        <w:tblW w:w="47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3373"/>
        <w:gridCol w:w="776"/>
        <w:gridCol w:w="1556"/>
        <w:gridCol w:w="1032"/>
        <w:gridCol w:w="830"/>
      </w:tblGrid>
      <w:tr w:rsidR="00540702" w:rsidRPr="008C36D2" w:rsidTr="009B3C9F">
        <w:tc>
          <w:tcPr>
            <w:tcW w:w="795" w:type="pct"/>
            <w:shd w:val="pct30" w:color="FFFF00" w:fill="FFFFFF"/>
            <w:vAlign w:val="center"/>
          </w:tcPr>
          <w:p w:rsidR="00C85525" w:rsidRPr="008C36D2" w:rsidRDefault="0060254D" w:rsidP="0060254D">
            <w:pPr>
              <w:spacing w:before="60" w:after="60"/>
              <w:rPr>
                <w:b/>
                <w:bCs/>
                <w:color w:val="0033CC"/>
                <w:lang w:val="de-DE"/>
              </w:rPr>
            </w:pPr>
            <w:r>
              <w:rPr>
                <w:b/>
                <w:bCs/>
                <w:color w:val="0033CC"/>
                <w:lang w:val="de-DE"/>
              </w:rPr>
              <w:lastRenderedPageBreak/>
              <w:t>Methods for assessments</w:t>
            </w:r>
          </w:p>
        </w:tc>
        <w:tc>
          <w:tcPr>
            <w:tcW w:w="1875" w:type="pct"/>
            <w:shd w:val="pct30" w:color="FFFF00" w:fill="FFFFFF"/>
            <w:vAlign w:val="center"/>
          </w:tcPr>
          <w:p w:rsidR="00C85525" w:rsidRPr="008C36D2" w:rsidRDefault="0060254D" w:rsidP="00266450">
            <w:pPr>
              <w:spacing w:before="60" w:after="60"/>
              <w:jc w:val="center"/>
              <w:rPr>
                <w:b/>
                <w:bCs/>
                <w:color w:val="0033CC"/>
                <w:lang w:val="de-DE"/>
              </w:rPr>
            </w:pPr>
            <w:r>
              <w:rPr>
                <w:b/>
                <w:bCs/>
                <w:color w:val="0033CC"/>
                <w:lang w:val="de-DE"/>
              </w:rPr>
              <w:t>Content</w:t>
            </w:r>
          </w:p>
        </w:tc>
        <w:tc>
          <w:tcPr>
            <w:tcW w:w="431" w:type="pct"/>
            <w:shd w:val="pct30" w:color="FFFF00" w:fill="FFFFFF"/>
            <w:vAlign w:val="center"/>
          </w:tcPr>
          <w:p w:rsidR="00C85525" w:rsidRPr="008C36D2" w:rsidRDefault="0060254D" w:rsidP="00C85525">
            <w:pPr>
              <w:spacing w:before="60" w:after="60"/>
              <w:jc w:val="center"/>
              <w:rPr>
                <w:b/>
                <w:bCs/>
                <w:color w:val="0033CC"/>
                <w:lang w:val="de-DE"/>
              </w:rPr>
            </w:pPr>
            <w:r>
              <w:rPr>
                <w:b/>
                <w:bCs/>
                <w:color w:val="0033CC"/>
                <w:lang w:val="de-DE"/>
              </w:rPr>
              <w:t>Time</w:t>
            </w:r>
          </w:p>
        </w:tc>
        <w:tc>
          <w:tcPr>
            <w:tcW w:w="865" w:type="pct"/>
            <w:shd w:val="pct30" w:color="FFFF00" w:fill="FFFFFF"/>
          </w:tcPr>
          <w:p w:rsidR="00C85525" w:rsidRDefault="0060254D" w:rsidP="00266450">
            <w:pPr>
              <w:spacing w:before="60" w:after="60"/>
              <w:jc w:val="center"/>
              <w:rPr>
                <w:b/>
                <w:bCs/>
                <w:color w:val="0033CC"/>
                <w:lang w:val="de-DE"/>
              </w:rPr>
            </w:pPr>
            <w:r>
              <w:rPr>
                <w:b/>
                <w:bCs/>
                <w:color w:val="0033CC"/>
                <w:lang w:val="de-DE"/>
              </w:rPr>
              <w:t>Methods</w:t>
            </w:r>
          </w:p>
        </w:tc>
        <w:tc>
          <w:tcPr>
            <w:tcW w:w="574" w:type="pct"/>
            <w:shd w:val="pct30" w:color="FFFF00" w:fill="FFFFFF"/>
          </w:tcPr>
          <w:p w:rsidR="00C85525" w:rsidRDefault="0060254D" w:rsidP="00266450">
            <w:pPr>
              <w:spacing w:before="60" w:after="60"/>
              <w:jc w:val="center"/>
              <w:rPr>
                <w:b/>
                <w:bCs/>
                <w:color w:val="0033CC"/>
                <w:lang w:val="de-DE"/>
              </w:rPr>
            </w:pPr>
            <w:r>
              <w:rPr>
                <w:b/>
                <w:bCs/>
                <w:color w:val="0033CC"/>
                <w:lang w:val="de-DE"/>
              </w:rPr>
              <w:t>ELO</w:t>
            </w:r>
          </w:p>
        </w:tc>
        <w:tc>
          <w:tcPr>
            <w:tcW w:w="461" w:type="pct"/>
            <w:shd w:val="pct30" w:color="FFFF00" w:fill="FFFFFF"/>
          </w:tcPr>
          <w:p w:rsidR="00C85525" w:rsidRPr="008C36D2" w:rsidRDefault="0060254D" w:rsidP="00266450">
            <w:pPr>
              <w:spacing w:before="60" w:after="60"/>
              <w:jc w:val="center"/>
              <w:rPr>
                <w:b/>
                <w:bCs/>
                <w:color w:val="0033CC"/>
                <w:lang w:val="de-DE"/>
              </w:rPr>
            </w:pPr>
            <w:r>
              <w:rPr>
                <w:b/>
                <w:bCs/>
                <w:color w:val="0033CC"/>
                <w:lang w:val="de-DE"/>
              </w:rPr>
              <w:t xml:space="preserve">Rated of grade </w:t>
            </w:r>
            <w:r w:rsidR="00C85525">
              <w:rPr>
                <w:b/>
                <w:bCs/>
                <w:color w:val="0033CC"/>
                <w:lang w:val="de-DE"/>
              </w:rPr>
              <w:t>(%)</w:t>
            </w:r>
          </w:p>
        </w:tc>
      </w:tr>
      <w:tr w:rsidR="00AA325C" w:rsidRPr="005A1E30" w:rsidTr="009B3C9F">
        <w:tc>
          <w:tcPr>
            <w:tcW w:w="3965" w:type="pct"/>
            <w:gridSpan w:val="4"/>
            <w:shd w:val="clear" w:color="auto" w:fill="auto"/>
            <w:vAlign w:val="center"/>
          </w:tcPr>
          <w:p w:rsidR="00C85525" w:rsidRDefault="0060254D" w:rsidP="00211A44">
            <w:pPr>
              <w:spacing w:before="60" w:after="60"/>
              <w:rPr>
                <w:b/>
                <w:bCs/>
                <w:lang w:val="de-DE"/>
              </w:rPr>
            </w:pPr>
            <w:r>
              <w:rPr>
                <w:b/>
                <w:bCs/>
                <w:lang w:val="de-DE"/>
              </w:rPr>
              <w:t>Midterm</w:t>
            </w:r>
          </w:p>
        </w:tc>
        <w:tc>
          <w:tcPr>
            <w:tcW w:w="574" w:type="pct"/>
          </w:tcPr>
          <w:p w:rsidR="00C85525" w:rsidRDefault="00C85525" w:rsidP="00266450">
            <w:pPr>
              <w:spacing w:before="60" w:after="60"/>
              <w:jc w:val="center"/>
              <w:rPr>
                <w:b/>
                <w:bCs/>
                <w:lang w:val="de-DE"/>
              </w:rPr>
            </w:pPr>
          </w:p>
        </w:tc>
        <w:tc>
          <w:tcPr>
            <w:tcW w:w="461" w:type="pct"/>
          </w:tcPr>
          <w:p w:rsidR="00C85525" w:rsidRPr="005A1E30" w:rsidRDefault="00E4243B" w:rsidP="00266450">
            <w:pPr>
              <w:spacing w:before="60" w:after="60"/>
              <w:jc w:val="center"/>
              <w:rPr>
                <w:b/>
                <w:bCs/>
                <w:lang w:val="de-DE"/>
              </w:rPr>
            </w:pPr>
            <w:r>
              <w:rPr>
                <w:b/>
                <w:bCs/>
                <w:lang w:val="de-DE"/>
              </w:rPr>
              <w:t>5</w:t>
            </w:r>
            <w:r w:rsidR="00C85525">
              <w:rPr>
                <w:b/>
                <w:bCs/>
                <w:lang w:val="de-DE"/>
              </w:rPr>
              <w:t>0</w:t>
            </w:r>
          </w:p>
        </w:tc>
      </w:tr>
      <w:tr w:rsidR="00540702" w:rsidRPr="00C72FBB" w:rsidTr="009B3C9F">
        <w:tc>
          <w:tcPr>
            <w:tcW w:w="795" w:type="pct"/>
            <w:shd w:val="clear" w:color="auto" w:fill="auto"/>
            <w:vAlign w:val="center"/>
          </w:tcPr>
          <w:p w:rsidR="00C85525" w:rsidRPr="00C72FBB" w:rsidRDefault="00C85525" w:rsidP="00CA602E">
            <w:pPr>
              <w:rPr>
                <w:bCs/>
                <w:lang w:val="de-DE"/>
              </w:rPr>
            </w:pPr>
          </w:p>
        </w:tc>
        <w:tc>
          <w:tcPr>
            <w:tcW w:w="1875" w:type="pct"/>
            <w:shd w:val="clear" w:color="auto" w:fill="auto"/>
          </w:tcPr>
          <w:p w:rsidR="001A39D0" w:rsidRPr="00433758" w:rsidRDefault="0093179D" w:rsidP="00540702">
            <w:pPr>
              <w:pStyle w:val="ListParagraph"/>
              <w:spacing w:before="60" w:after="60"/>
              <w:ind w:left="167"/>
              <w:jc w:val="both"/>
              <w:rPr>
                <w:rFonts w:ascii="Times New Roman" w:hAnsi="Times New Roman"/>
                <w:bCs/>
                <w:lang w:val="de-DE"/>
              </w:rPr>
            </w:pPr>
            <w:r>
              <w:rPr>
                <w:rFonts w:ascii="Times New Roman" w:hAnsi="Times New Roman"/>
                <w:bCs/>
                <w:sz w:val="24"/>
                <w:lang w:val="de-DE"/>
              </w:rPr>
              <w:t xml:space="preserve">All experiments in lab </w:t>
            </w:r>
          </w:p>
        </w:tc>
        <w:tc>
          <w:tcPr>
            <w:tcW w:w="431" w:type="pct"/>
            <w:shd w:val="clear" w:color="auto" w:fill="auto"/>
          </w:tcPr>
          <w:p w:rsidR="00C85525" w:rsidRDefault="0093179D" w:rsidP="001A39D0">
            <w:pPr>
              <w:spacing w:before="60" w:after="60"/>
              <w:jc w:val="center"/>
              <w:rPr>
                <w:bCs/>
                <w:lang w:val="de-DE"/>
              </w:rPr>
            </w:pPr>
            <w:r>
              <w:rPr>
                <w:bCs/>
                <w:lang w:val="de-DE"/>
              </w:rPr>
              <w:t>Week 1 - 9</w:t>
            </w:r>
          </w:p>
          <w:p w:rsidR="001A39D0" w:rsidRPr="00C72FBB" w:rsidRDefault="001A39D0" w:rsidP="001A39D0">
            <w:pPr>
              <w:spacing w:before="60" w:after="60"/>
              <w:jc w:val="center"/>
              <w:rPr>
                <w:bCs/>
                <w:lang w:val="de-DE"/>
              </w:rPr>
            </w:pPr>
          </w:p>
        </w:tc>
        <w:tc>
          <w:tcPr>
            <w:tcW w:w="865" w:type="pct"/>
          </w:tcPr>
          <w:p w:rsidR="00F874C6" w:rsidRPr="00F874C6" w:rsidRDefault="00540702" w:rsidP="003C122D">
            <w:pPr>
              <w:pStyle w:val="ListParagraph"/>
              <w:numPr>
                <w:ilvl w:val="0"/>
                <w:numId w:val="31"/>
              </w:numPr>
              <w:spacing w:before="60" w:after="60"/>
              <w:ind w:left="167" w:hanging="180"/>
              <w:rPr>
                <w:rFonts w:ascii="Times New Roman" w:hAnsi="Times New Roman"/>
                <w:bCs/>
                <w:lang w:val="de-DE"/>
              </w:rPr>
            </w:pPr>
            <w:r>
              <w:rPr>
                <w:rFonts w:ascii="Times New Roman" w:hAnsi="Times New Roman"/>
                <w:bCs/>
                <w:sz w:val="24"/>
                <w:szCs w:val="24"/>
                <w:lang w:val="de-DE"/>
              </w:rPr>
              <w:t>Observe a</w:t>
            </w:r>
            <w:r w:rsidR="0093179D" w:rsidRPr="00AA325C">
              <w:rPr>
                <w:rFonts w:ascii="Times New Roman" w:hAnsi="Times New Roman"/>
                <w:bCs/>
                <w:sz w:val="24"/>
                <w:szCs w:val="24"/>
                <w:lang w:val="de-DE"/>
              </w:rPr>
              <w:t xml:space="preserve">nd </w:t>
            </w:r>
            <w:r>
              <w:rPr>
                <w:rFonts w:ascii="Times New Roman" w:hAnsi="Times New Roman"/>
                <w:bCs/>
                <w:sz w:val="24"/>
                <w:szCs w:val="24"/>
                <w:lang w:val="de-DE"/>
              </w:rPr>
              <w:t xml:space="preserve">evaluate </w:t>
            </w:r>
            <w:r w:rsidR="0093179D" w:rsidRPr="00AA325C">
              <w:rPr>
                <w:rFonts w:ascii="Times New Roman" w:hAnsi="Times New Roman"/>
                <w:bCs/>
                <w:sz w:val="24"/>
                <w:szCs w:val="24"/>
                <w:lang w:val="de-DE"/>
              </w:rPr>
              <w:t>obtained products</w:t>
            </w:r>
            <w:r w:rsidR="003C122D">
              <w:rPr>
                <w:rFonts w:ascii="Times New Roman" w:hAnsi="Times New Roman"/>
                <w:bCs/>
                <w:sz w:val="24"/>
                <w:szCs w:val="24"/>
                <w:lang w:val="de-DE"/>
              </w:rPr>
              <w:t xml:space="preserve">, </w:t>
            </w:r>
          </w:p>
          <w:p w:rsidR="00F874C6" w:rsidRPr="00F874C6" w:rsidRDefault="00540702" w:rsidP="003C122D">
            <w:pPr>
              <w:pStyle w:val="ListParagraph"/>
              <w:numPr>
                <w:ilvl w:val="0"/>
                <w:numId w:val="31"/>
              </w:numPr>
              <w:spacing w:before="60" w:after="60"/>
              <w:ind w:left="167" w:hanging="180"/>
              <w:rPr>
                <w:rFonts w:ascii="Times New Roman" w:hAnsi="Times New Roman"/>
                <w:bCs/>
                <w:lang w:val="de-DE"/>
              </w:rPr>
            </w:pPr>
            <w:r>
              <w:rPr>
                <w:rFonts w:ascii="Times New Roman" w:hAnsi="Times New Roman"/>
                <w:bCs/>
                <w:sz w:val="24"/>
                <w:szCs w:val="24"/>
                <w:lang w:val="de-DE"/>
              </w:rPr>
              <w:t>Evaluate q</w:t>
            </w:r>
            <w:r w:rsidR="00045950" w:rsidRPr="00AA325C">
              <w:rPr>
                <w:rFonts w:ascii="Times New Roman" w:hAnsi="Times New Roman"/>
                <w:bCs/>
                <w:sz w:val="24"/>
                <w:szCs w:val="24"/>
                <w:lang w:val="de-DE"/>
              </w:rPr>
              <w:t>uestion</w:t>
            </w:r>
            <w:r w:rsidR="00AA325C" w:rsidRPr="00AA325C">
              <w:rPr>
                <w:rFonts w:ascii="Times New Roman" w:hAnsi="Times New Roman"/>
                <w:bCs/>
                <w:sz w:val="24"/>
                <w:szCs w:val="24"/>
                <w:lang w:val="de-DE"/>
              </w:rPr>
              <w:t xml:space="preserve"> responses</w:t>
            </w:r>
            <w:r w:rsidR="003C122D">
              <w:rPr>
                <w:rFonts w:ascii="Times New Roman" w:hAnsi="Times New Roman"/>
                <w:bCs/>
                <w:sz w:val="24"/>
                <w:szCs w:val="24"/>
                <w:lang w:val="de-DE"/>
              </w:rPr>
              <w:t xml:space="preserve">, </w:t>
            </w:r>
          </w:p>
          <w:p w:rsidR="00C85525" w:rsidRPr="00AA325C" w:rsidRDefault="00540702" w:rsidP="00540702">
            <w:pPr>
              <w:pStyle w:val="ListParagraph"/>
              <w:numPr>
                <w:ilvl w:val="0"/>
                <w:numId w:val="31"/>
              </w:numPr>
              <w:spacing w:before="60" w:after="60"/>
              <w:ind w:left="167" w:hanging="180"/>
              <w:rPr>
                <w:rFonts w:ascii="Times New Roman" w:hAnsi="Times New Roman"/>
                <w:bCs/>
                <w:lang w:val="de-DE"/>
              </w:rPr>
            </w:pPr>
            <w:r>
              <w:rPr>
                <w:rFonts w:ascii="Times New Roman" w:hAnsi="Times New Roman"/>
                <w:bCs/>
                <w:sz w:val="24"/>
                <w:szCs w:val="24"/>
                <w:lang w:val="de-DE"/>
              </w:rPr>
              <w:t>Evaluate o</w:t>
            </w:r>
            <w:r w:rsidR="00F874C6">
              <w:rPr>
                <w:rFonts w:ascii="Times New Roman" w:hAnsi="Times New Roman"/>
                <w:bCs/>
                <w:sz w:val="24"/>
                <w:szCs w:val="24"/>
                <w:lang w:val="de-DE"/>
              </w:rPr>
              <w:t xml:space="preserve">ral </w:t>
            </w:r>
            <w:r w:rsidR="003C122D">
              <w:rPr>
                <w:rFonts w:ascii="Times New Roman" w:hAnsi="Times New Roman"/>
                <w:bCs/>
                <w:sz w:val="24"/>
                <w:szCs w:val="24"/>
                <w:lang w:val="de-DE"/>
              </w:rPr>
              <w:t>presentation</w:t>
            </w:r>
          </w:p>
        </w:tc>
        <w:tc>
          <w:tcPr>
            <w:tcW w:w="574" w:type="pct"/>
          </w:tcPr>
          <w:p w:rsidR="00CA1332" w:rsidRDefault="00D64D8D" w:rsidP="00D64D8D">
            <w:pPr>
              <w:spacing w:before="60" w:after="60"/>
              <w:jc w:val="center"/>
              <w:rPr>
                <w:bCs/>
                <w:lang w:val="de-DE"/>
              </w:rPr>
            </w:pPr>
            <w:r>
              <w:rPr>
                <w:bCs/>
                <w:lang w:val="de-DE"/>
              </w:rPr>
              <w:t>G</w:t>
            </w:r>
            <w:r w:rsidR="00152D60">
              <w:rPr>
                <w:bCs/>
                <w:lang w:val="de-DE"/>
              </w:rPr>
              <w:t>1.1</w:t>
            </w:r>
            <w:r w:rsidR="00AA325C">
              <w:rPr>
                <w:bCs/>
                <w:lang w:val="de-DE"/>
              </w:rPr>
              <w:t>, G1.2, G2.1, G2.2, G2.3, G2.4, G3.1, G3.2</w:t>
            </w:r>
          </w:p>
        </w:tc>
        <w:tc>
          <w:tcPr>
            <w:tcW w:w="461" w:type="pct"/>
          </w:tcPr>
          <w:p w:rsidR="00C85525" w:rsidRPr="00C72FBB" w:rsidRDefault="0093179D" w:rsidP="00F43A4C">
            <w:pPr>
              <w:spacing w:before="60" w:after="60"/>
              <w:jc w:val="center"/>
              <w:rPr>
                <w:bCs/>
                <w:lang w:val="de-DE"/>
              </w:rPr>
            </w:pPr>
            <w:r>
              <w:rPr>
                <w:bCs/>
                <w:lang w:val="de-DE"/>
              </w:rPr>
              <w:t>5</w:t>
            </w:r>
            <w:r w:rsidR="00F43A4C">
              <w:rPr>
                <w:bCs/>
                <w:lang w:val="de-DE"/>
              </w:rPr>
              <w:t>0</w:t>
            </w:r>
          </w:p>
        </w:tc>
      </w:tr>
      <w:tr w:rsidR="00540702" w:rsidRPr="005A1E30" w:rsidTr="009B3C9F">
        <w:tc>
          <w:tcPr>
            <w:tcW w:w="3100" w:type="pct"/>
            <w:gridSpan w:val="3"/>
            <w:tcBorders>
              <w:bottom w:val="single" w:sz="4" w:space="0" w:color="auto"/>
            </w:tcBorders>
            <w:shd w:val="clear" w:color="auto" w:fill="auto"/>
            <w:vAlign w:val="center"/>
          </w:tcPr>
          <w:p w:rsidR="00C85525" w:rsidRPr="005A1E30" w:rsidRDefault="00C61685" w:rsidP="00211A44">
            <w:pPr>
              <w:spacing w:before="60" w:after="60"/>
              <w:rPr>
                <w:b/>
                <w:bCs/>
                <w:lang w:val="de-DE"/>
              </w:rPr>
            </w:pPr>
            <w:r>
              <w:rPr>
                <w:b/>
                <w:bCs/>
                <w:lang w:val="de-DE"/>
              </w:rPr>
              <w:t>Final exam</w:t>
            </w:r>
          </w:p>
        </w:tc>
        <w:tc>
          <w:tcPr>
            <w:tcW w:w="865" w:type="pct"/>
            <w:tcBorders>
              <w:bottom w:val="single" w:sz="4" w:space="0" w:color="auto"/>
            </w:tcBorders>
          </w:tcPr>
          <w:p w:rsidR="00C85525" w:rsidRDefault="00C85525" w:rsidP="00266450">
            <w:pPr>
              <w:spacing w:before="60" w:after="60"/>
              <w:jc w:val="center"/>
              <w:rPr>
                <w:b/>
                <w:bCs/>
                <w:lang w:val="de-DE"/>
              </w:rPr>
            </w:pPr>
          </w:p>
        </w:tc>
        <w:tc>
          <w:tcPr>
            <w:tcW w:w="574" w:type="pct"/>
            <w:tcBorders>
              <w:bottom w:val="single" w:sz="4" w:space="0" w:color="auto"/>
            </w:tcBorders>
          </w:tcPr>
          <w:p w:rsidR="00C85525" w:rsidRDefault="00C85525" w:rsidP="00266450">
            <w:pPr>
              <w:spacing w:before="60" w:after="60"/>
              <w:jc w:val="center"/>
              <w:rPr>
                <w:b/>
                <w:bCs/>
                <w:lang w:val="de-DE"/>
              </w:rPr>
            </w:pPr>
          </w:p>
        </w:tc>
        <w:tc>
          <w:tcPr>
            <w:tcW w:w="461" w:type="pct"/>
            <w:tcBorders>
              <w:bottom w:val="single" w:sz="4" w:space="0" w:color="auto"/>
            </w:tcBorders>
          </w:tcPr>
          <w:p w:rsidR="00C85525" w:rsidRPr="005A1E30" w:rsidRDefault="00C85525" w:rsidP="00266450">
            <w:pPr>
              <w:spacing w:before="60" w:after="60"/>
              <w:jc w:val="center"/>
              <w:rPr>
                <w:b/>
                <w:bCs/>
                <w:lang w:val="de-DE"/>
              </w:rPr>
            </w:pPr>
            <w:r>
              <w:rPr>
                <w:b/>
                <w:bCs/>
                <w:lang w:val="de-DE"/>
              </w:rPr>
              <w:t>50</w:t>
            </w:r>
          </w:p>
        </w:tc>
      </w:tr>
      <w:tr w:rsidR="00540702" w:rsidRPr="00C72FBB" w:rsidTr="009B3C9F">
        <w:tc>
          <w:tcPr>
            <w:tcW w:w="795" w:type="pct"/>
            <w:tcBorders>
              <w:bottom w:val="single" w:sz="4" w:space="0" w:color="auto"/>
            </w:tcBorders>
            <w:shd w:val="clear" w:color="auto" w:fill="auto"/>
            <w:vAlign w:val="center"/>
          </w:tcPr>
          <w:p w:rsidR="00C85525" w:rsidRPr="00C72FBB" w:rsidRDefault="00C85525" w:rsidP="008763C7">
            <w:pPr>
              <w:rPr>
                <w:bCs/>
                <w:lang w:val="de-DE"/>
              </w:rPr>
            </w:pPr>
          </w:p>
        </w:tc>
        <w:tc>
          <w:tcPr>
            <w:tcW w:w="1875" w:type="pct"/>
            <w:tcBorders>
              <w:bottom w:val="single" w:sz="4" w:space="0" w:color="auto"/>
            </w:tcBorders>
            <w:shd w:val="clear" w:color="auto" w:fill="auto"/>
          </w:tcPr>
          <w:p w:rsidR="00C85525" w:rsidRPr="00C72FBB" w:rsidRDefault="00AA325C" w:rsidP="00540702">
            <w:pPr>
              <w:pStyle w:val="ListParagraph"/>
              <w:spacing w:before="60" w:after="60"/>
              <w:ind w:left="167"/>
              <w:jc w:val="both"/>
              <w:rPr>
                <w:bCs/>
                <w:i/>
                <w:lang w:val="de-DE"/>
              </w:rPr>
            </w:pPr>
            <w:r>
              <w:rPr>
                <w:rFonts w:ascii="Times New Roman" w:hAnsi="Times New Roman"/>
                <w:bCs/>
                <w:sz w:val="24"/>
                <w:lang w:val="de-DE"/>
              </w:rPr>
              <w:t xml:space="preserve">All experiments in lab </w:t>
            </w:r>
          </w:p>
        </w:tc>
        <w:tc>
          <w:tcPr>
            <w:tcW w:w="431" w:type="pct"/>
            <w:tcBorders>
              <w:bottom w:val="single" w:sz="4" w:space="0" w:color="auto"/>
            </w:tcBorders>
            <w:shd w:val="clear" w:color="auto" w:fill="auto"/>
          </w:tcPr>
          <w:p w:rsidR="00C85525" w:rsidRPr="00C72FBB" w:rsidRDefault="00E63E0E" w:rsidP="00045950">
            <w:pPr>
              <w:spacing w:before="60" w:after="60"/>
              <w:jc w:val="center"/>
              <w:rPr>
                <w:bCs/>
                <w:lang w:val="de-DE"/>
              </w:rPr>
            </w:pPr>
            <w:r>
              <w:rPr>
                <w:bCs/>
                <w:lang w:val="de-DE"/>
              </w:rPr>
              <w:t>Week 1</w:t>
            </w:r>
            <w:r w:rsidR="00045950">
              <w:rPr>
                <w:bCs/>
                <w:lang w:val="de-DE"/>
              </w:rPr>
              <w:t xml:space="preserve">0th </w:t>
            </w:r>
          </w:p>
        </w:tc>
        <w:tc>
          <w:tcPr>
            <w:tcW w:w="865" w:type="pct"/>
            <w:tcBorders>
              <w:bottom w:val="single" w:sz="4" w:space="0" w:color="auto"/>
            </w:tcBorders>
          </w:tcPr>
          <w:p w:rsidR="00C85525" w:rsidRPr="00C72FBB" w:rsidRDefault="00045950" w:rsidP="00F874C6">
            <w:pPr>
              <w:pStyle w:val="ListParagraph"/>
              <w:numPr>
                <w:ilvl w:val="0"/>
                <w:numId w:val="31"/>
              </w:numPr>
              <w:spacing w:before="60" w:after="60"/>
              <w:ind w:left="167" w:hanging="180"/>
              <w:rPr>
                <w:bCs/>
                <w:lang w:val="de-DE"/>
              </w:rPr>
            </w:pPr>
            <w:r w:rsidRPr="00F874C6">
              <w:rPr>
                <w:rFonts w:ascii="Times New Roman" w:hAnsi="Times New Roman"/>
                <w:bCs/>
                <w:sz w:val="24"/>
                <w:szCs w:val="24"/>
                <w:lang w:val="de-DE"/>
              </w:rPr>
              <w:t>Laboratory reports</w:t>
            </w:r>
          </w:p>
        </w:tc>
        <w:tc>
          <w:tcPr>
            <w:tcW w:w="574" w:type="pct"/>
            <w:tcBorders>
              <w:bottom w:val="single" w:sz="4" w:space="0" w:color="auto"/>
            </w:tcBorders>
          </w:tcPr>
          <w:p w:rsidR="00CA1332" w:rsidRPr="00C72FBB" w:rsidRDefault="00AA325C" w:rsidP="00AA325C">
            <w:pPr>
              <w:spacing w:before="60" w:after="60"/>
              <w:jc w:val="center"/>
              <w:rPr>
                <w:bCs/>
                <w:lang w:val="de-DE"/>
              </w:rPr>
            </w:pPr>
            <w:r>
              <w:rPr>
                <w:bCs/>
                <w:lang w:val="de-DE"/>
              </w:rPr>
              <w:t>G2.3, G3.3</w:t>
            </w:r>
            <w:r w:rsidR="00152D60">
              <w:rPr>
                <w:bCs/>
                <w:lang w:val="de-DE"/>
              </w:rPr>
              <w:t xml:space="preserve"> </w:t>
            </w:r>
          </w:p>
        </w:tc>
        <w:tc>
          <w:tcPr>
            <w:tcW w:w="461" w:type="pct"/>
            <w:tcBorders>
              <w:bottom w:val="single" w:sz="4" w:space="0" w:color="auto"/>
            </w:tcBorders>
          </w:tcPr>
          <w:p w:rsidR="00C85525" w:rsidRPr="00C72FBB" w:rsidRDefault="00E4243B" w:rsidP="00266450">
            <w:pPr>
              <w:spacing w:before="60" w:after="60"/>
              <w:jc w:val="center"/>
              <w:rPr>
                <w:bCs/>
                <w:lang w:val="de-DE"/>
              </w:rPr>
            </w:pPr>
            <w:r>
              <w:rPr>
                <w:bCs/>
                <w:lang w:val="de-DE"/>
              </w:rPr>
              <w:t>50</w:t>
            </w:r>
          </w:p>
        </w:tc>
      </w:tr>
    </w:tbl>
    <w:p w:rsidR="009314CA" w:rsidRDefault="00C61685" w:rsidP="00510B22">
      <w:pPr>
        <w:numPr>
          <w:ilvl w:val="0"/>
          <w:numId w:val="6"/>
        </w:numPr>
        <w:tabs>
          <w:tab w:val="left" w:pos="567"/>
          <w:tab w:val="left" w:pos="5954"/>
        </w:tabs>
        <w:spacing w:before="240" w:after="240"/>
        <w:ind w:hanging="720"/>
        <w:jc w:val="both"/>
        <w:rPr>
          <w:b/>
          <w:bCs/>
          <w:lang w:val="de-DE"/>
        </w:rPr>
      </w:pPr>
      <w:r>
        <w:rPr>
          <w:b/>
          <w:bCs/>
          <w:lang w:val="de-DE"/>
        </w:rPr>
        <w:t>Contents and tentative schedule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9"/>
        <w:gridCol w:w="7086"/>
        <w:gridCol w:w="1388"/>
      </w:tblGrid>
      <w:tr w:rsidR="00142E1D" w:rsidRPr="008C36D2" w:rsidTr="00B60331">
        <w:tc>
          <w:tcPr>
            <w:tcW w:w="494" w:type="pct"/>
            <w:shd w:val="pct30" w:color="FFFF00" w:fill="FFFFFF"/>
            <w:vAlign w:val="center"/>
          </w:tcPr>
          <w:p w:rsidR="00142E1D" w:rsidRPr="008C36D2" w:rsidRDefault="003E2608" w:rsidP="005A1E30">
            <w:pPr>
              <w:spacing w:before="60" w:after="60"/>
              <w:jc w:val="center"/>
              <w:rPr>
                <w:b/>
                <w:bCs/>
                <w:color w:val="0033CC"/>
                <w:lang w:val="de-DE"/>
              </w:rPr>
            </w:pPr>
            <w:r>
              <w:rPr>
                <w:b/>
                <w:bCs/>
                <w:color w:val="0033CC"/>
                <w:lang w:val="de-DE"/>
              </w:rPr>
              <w:t>Week</w:t>
            </w:r>
          </w:p>
        </w:tc>
        <w:tc>
          <w:tcPr>
            <w:tcW w:w="3768" w:type="pct"/>
            <w:shd w:val="pct30" w:color="FFFF00" w:fill="FFFFFF"/>
            <w:vAlign w:val="center"/>
          </w:tcPr>
          <w:p w:rsidR="00142E1D" w:rsidRPr="008C36D2" w:rsidRDefault="003E2608" w:rsidP="003E2608">
            <w:pPr>
              <w:spacing w:before="60" w:after="60"/>
              <w:jc w:val="center"/>
              <w:rPr>
                <w:b/>
                <w:bCs/>
                <w:color w:val="0033CC"/>
                <w:lang w:val="de-DE"/>
              </w:rPr>
            </w:pPr>
            <w:r>
              <w:rPr>
                <w:b/>
                <w:bCs/>
                <w:color w:val="0033CC"/>
                <w:lang w:val="de-DE"/>
              </w:rPr>
              <w:t>Content</w:t>
            </w:r>
          </w:p>
        </w:tc>
        <w:tc>
          <w:tcPr>
            <w:tcW w:w="738" w:type="pct"/>
            <w:shd w:val="clear" w:color="auto" w:fill="DAEEF3"/>
            <w:vAlign w:val="center"/>
          </w:tcPr>
          <w:p w:rsidR="00142E1D" w:rsidRPr="008C36D2" w:rsidRDefault="00E452AB" w:rsidP="008C36D2">
            <w:pPr>
              <w:spacing w:before="60" w:after="60"/>
              <w:jc w:val="center"/>
              <w:rPr>
                <w:b/>
                <w:bCs/>
                <w:color w:val="0033CC"/>
                <w:lang w:val="de-DE"/>
              </w:rPr>
            </w:pPr>
            <w:r>
              <w:rPr>
                <w:b/>
                <w:bCs/>
                <w:color w:val="0033CC"/>
              </w:rPr>
              <w:t>Expected Learning Outcomes</w:t>
            </w:r>
          </w:p>
        </w:tc>
      </w:tr>
      <w:tr w:rsidR="00142E1D" w:rsidRPr="005A1E30" w:rsidTr="00B60331">
        <w:tc>
          <w:tcPr>
            <w:tcW w:w="494" w:type="pct"/>
            <w:vMerge w:val="restart"/>
            <w:shd w:val="clear" w:color="auto" w:fill="auto"/>
            <w:vAlign w:val="center"/>
          </w:tcPr>
          <w:p w:rsidR="00142E1D" w:rsidRPr="00D173D8" w:rsidRDefault="00846D10" w:rsidP="00F621E2">
            <w:pPr>
              <w:ind w:left="157"/>
              <w:jc w:val="center"/>
              <w:rPr>
                <w:bCs/>
                <w:lang w:val="de-DE"/>
              </w:rPr>
            </w:pPr>
            <w:r>
              <w:rPr>
                <w:bCs/>
                <w:lang w:val="de-DE"/>
              </w:rPr>
              <w:t>1</w:t>
            </w:r>
          </w:p>
        </w:tc>
        <w:tc>
          <w:tcPr>
            <w:tcW w:w="3768" w:type="pct"/>
            <w:shd w:val="clear" w:color="auto" w:fill="auto"/>
          </w:tcPr>
          <w:p w:rsidR="003A4A87" w:rsidRPr="005A1E30" w:rsidRDefault="005F468A" w:rsidP="005D240D">
            <w:pPr>
              <w:rPr>
                <w:bCs/>
                <w:lang w:val="de-DE"/>
              </w:rPr>
            </w:pPr>
            <w:r>
              <w:rPr>
                <w:b/>
                <w:i/>
                <w:color w:val="231F20"/>
              </w:rPr>
              <w:t xml:space="preserve">Unit </w:t>
            </w:r>
            <w:r w:rsidR="00BD5647">
              <w:rPr>
                <w:b/>
                <w:i/>
                <w:color w:val="231F20"/>
              </w:rPr>
              <w:t>1</w:t>
            </w:r>
            <w:r>
              <w:rPr>
                <w:b/>
                <w:i/>
                <w:color w:val="231F20"/>
              </w:rPr>
              <w:t xml:space="preserve">: </w:t>
            </w:r>
            <w:r w:rsidR="005D240D">
              <w:rPr>
                <w:b/>
                <w:i/>
                <w:color w:val="231F20"/>
              </w:rPr>
              <w:t>Determine</w:t>
            </w:r>
            <w:r>
              <w:rPr>
                <w:b/>
                <w:i/>
                <w:color w:val="231F20"/>
              </w:rPr>
              <w:t xml:space="preserve"> some quality characteristics of wheat flour</w:t>
            </w:r>
          </w:p>
        </w:tc>
        <w:tc>
          <w:tcPr>
            <w:tcW w:w="738" w:type="pct"/>
            <w:shd w:val="clear" w:color="auto" w:fill="DAEEF3"/>
          </w:tcPr>
          <w:p w:rsidR="00142E1D" w:rsidRPr="005A1E30" w:rsidRDefault="00142E1D" w:rsidP="008C36D2">
            <w:pPr>
              <w:spacing w:before="60" w:after="60"/>
              <w:jc w:val="center"/>
              <w:rPr>
                <w:b/>
                <w:bCs/>
                <w:lang w:val="de-DE"/>
              </w:rPr>
            </w:pPr>
          </w:p>
        </w:tc>
      </w:tr>
      <w:tr w:rsidR="0017522D" w:rsidRPr="005A1E30" w:rsidTr="00BC6A06">
        <w:trPr>
          <w:trHeight w:val="440"/>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Pr="005A1E30" w:rsidRDefault="0017522D" w:rsidP="005A1E30">
            <w:pPr>
              <w:spacing w:before="60" w:after="60"/>
              <w:jc w:val="both"/>
              <w:rPr>
                <w:bCs/>
                <w:i/>
                <w:lang w:val="de-DE"/>
              </w:rPr>
            </w:pPr>
            <w:r w:rsidRPr="005A1E30">
              <w:rPr>
                <w:b/>
                <w:bCs/>
                <w:i/>
                <w:lang w:val="de-DE"/>
              </w:rPr>
              <w:t xml:space="preserve">A/ </w:t>
            </w:r>
            <w:r w:rsidR="00E452AB">
              <w:rPr>
                <w:b/>
                <w:bCs/>
                <w:lang w:val="de-DE"/>
              </w:rPr>
              <w:t>Content of lecture and Teaching methods</w:t>
            </w:r>
            <w:r w:rsidRPr="005A1E30">
              <w:rPr>
                <w:bCs/>
                <w:i/>
                <w:lang w:val="de-DE"/>
              </w:rPr>
              <w:t>: (</w:t>
            </w:r>
            <w:r w:rsidR="00381705">
              <w:rPr>
                <w:bCs/>
                <w:i/>
                <w:lang w:val="de-DE"/>
              </w:rPr>
              <w:t>6</w:t>
            </w:r>
            <w:r w:rsidRPr="005A1E30">
              <w:rPr>
                <w:bCs/>
                <w:i/>
                <w:lang w:val="de-DE"/>
              </w:rPr>
              <w:t>)</w:t>
            </w:r>
          </w:p>
          <w:p w:rsidR="0017522D" w:rsidRPr="00E452AB" w:rsidRDefault="00E452AB" w:rsidP="002D4489">
            <w:pPr>
              <w:spacing w:before="60" w:after="60"/>
              <w:jc w:val="both"/>
              <w:rPr>
                <w:b/>
                <w:bCs/>
                <w:lang w:val="de-DE"/>
              </w:rPr>
            </w:pPr>
            <w:r w:rsidRPr="00E452AB">
              <w:rPr>
                <w:b/>
                <w:bCs/>
                <w:lang w:val="de-DE"/>
              </w:rPr>
              <w:t>Content of lecture:</w:t>
            </w:r>
          </w:p>
          <w:p w:rsidR="00284F10" w:rsidRDefault="00284F10" w:rsidP="00F621E2">
            <w:pPr>
              <w:rPr>
                <w:rFonts w:eastAsia="Calibri"/>
                <w:lang w:val="de-DE"/>
              </w:rPr>
            </w:pPr>
            <w:r>
              <w:rPr>
                <w:rFonts w:eastAsia="Calibri"/>
                <w:lang w:val="de-DE"/>
              </w:rPr>
              <w:t>1.1. Introduction to laboratory</w:t>
            </w:r>
            <w:r w:rsidR="009D0FD5">
              <w:rPr>
                <w:rFonts w:eastAsia="Calibri"/>
                <w:lang w:val="de-DE"/>
              </w:rPr>
              <w:t>, lab safety, lab equipment</w:t>
            </w:r>
          </w:p>
          <w:p w:rsidR="00F621E2" w:rsidRPr="00BD5647" w:rsidRDefault="00852EF4" w:rsidP="00F621E2">
            <w:pPr>
              <w:rPr>
                <w:rFonts w:eastAsia="Calibri"/>
                <w:lang w:val="de-DE"/>
              </w:rPr>
            </w:pPr>
            <w:r w:rsidRPr="00E415AE">
              <w:rPr>
                <w:rFonts w:eastAsia="Calibri"/>
                <w:lang w:val="de-DE"/>
              </w:rPr>
              <w:t>1.</w:t>
            </w:r>
            <w:r w:rsidR="00284F10">
              <w:rPr>
                <w:rFonts w:eastAsia="Calibri"/>
                <w:lang w:val="de-DE"/>
              </w:rPr>
              <w:t>2</w:t>
            </w:r>
            <w:r w:rsidR="00C07386" w:rsidRPr="00E415AE">
              <w:rPr>
                <w:rFonts w:eastAsia="Calibri"/>
                <w:lang w:val="de-DE"/>
              </w:rPr>
              <w:t>.</w:t>
            </w:r>
            <w:r w:rsidR="00E452AB" w:rsidRPr="00E415AE">
              <w:rPr>
                <w:rFonts w:eastAsia="Calibri"/>
                <w:lang w:val="de-DE"/>
              </w:rPr>
              <w:t xml:space="preserve"> </w:t>
            </w:r>
            <w:r w:rsidR="005D240D">
              <w:rPr>
                <w:rFonts w:eastAsia="Calibri"/>
                <w:lang w:val="de-DE"/>
              </w:rPr>
              <w:t>Introduction to</w:t>
            </w:r>
            <w:r w:rsidR="009D0FD5">
              <w:rPr>
                <w:rFonts w:eastAsia="Calibri"/>
                <w:lang w:val="de-DE"/>
              </w:rPr>
              <w:t xml:space="preserve"> </w:t>
            </w:r>
            <w:r w:rsidR="007B6119">
              <w:rPr>
                <w:rFonts w:eastAsia="Calibri"/>
                <w:lang w:val="de-DE"/>
              </w:rPr>
              <w:t>objectives</w:t>
            </w:r>
            <w:r w:rsidR="00BD5647">
              <w:rPr>
                <w:color w:val="231F20"/>
              </w:rPr>
              <w:t xml:space="preserve">, </w:t>
            </w:r>
            <w:r w:rsidR="00BD5647" w:rsidRPr="00BD5647">
              <w:rPr>
                <w:color w:val="231F20"/>
              </w:rPr>
              <w:t xml:space="preserve">materials, </w:t>
            </w:r>
            <w:r w:rsidR="00BD5647" w:rsidRPr="005D240D">
              <w:rPr>
                <w:color w:val="231F20"/>
              </w:rPr>
              <w:t>apparatus</w:t>
            </w:r>
            <w:r w:rsidR="00BD5647" w:rsidRPr="00BD5647">
              <w:rPr>
                <w:color w:val="231F20"/>
              </w:rPr>
              <w:t xml:space="preserve"> and lab e</w:t>
            </w:r>
            <w:r w:rsidR="00BD5647">
              <w:rPr>
                <w:color w:val="231F20"/>
              </w:rPr>
              <w:t>quipment used in the experiment</w:t>
            </w:r>
          </w:p>
          <w:p w:rsidR="009D7606" w:rsidRDefault="00284F10" w:rsidP="0027277E">
            <w:pPr>
              <w:rPr>
                <w:rFonts w:eastAsia="Calibri"/>
                <w:lang w:val="de-DE"/>
              </w:rPr>
            </w:pPr>
            <w:r>
              <w:rPr>
                <w:rFonts w:eastAsia="Calibri"/>
                <w:lang w:val="de-DE"/>
              </w:rPr>
              <w:t>1.3</w:t>
            </w:r>
            <w:r w:rsidR="00C07386" w:rsidRPr="00E415AE">
              <w:rPr>
                <w:rFonts w:eastAsia="Calibri"/>
                <w:lang w:val="de-DE"/>
              </w:rPr>
              <w:t>.</w:t>
            </w:r>
            <w:r w:rsidR="00B662E3" w:rsidRPr="00E415AE">
              <w:rPr>
                <w:rFonts w:eastAsia="Calibri"/>
                <w:lang w:val="de-DE"/>
              </w:rPr>
              <w:t xml:space="preserve"> </w:t>
            </w:r>
            <w:r>
              <w:rPr>
                <w:rFonts w:eastAsia="Calibri"/>
                <w:lang w:val="de-DE"/>
              </w:rPr>
              <w:t>Flour and dough test</w:t>
            </w:r>
            <w:r w:rsidR="009D0FD5">
              <w:rPr>
                <w:rFonts w:eastAsia="Calibri"/>
                <w:lang w:val="de-DE"/>
              </w:rPr>
              <w:t>s</w:t>
            </w:r>
            <w:r>
              <w:rPr>
                <w:rFonts w:eastAsia="Calibri"/>
                <w:lang w:val="de-DE"/>
              </w:rPr>
              <w:t>:</w:t>
            </w:r>
          </w:p>
          <w:p w:rsidR="0027277E" w:rsidRDefault="00284F10" w:rsidP="009D0FD5">
            <w:pPr>
              <w:ind w:firstLine="218"/>
              <w:rPr>
                <w:rFonts w:eastAsia="Calibri"/>
                <w:lang w:val="de-DE"/>
              </w:rPr>
            </w:pPr>
            <w:r>
              <w:rPr>
                <w:rFonts w:eastAsia="Calibri"/>
                <w:lang w:val="de-DE"/>
              </w:rPr>
              <w:t>1.2.1. Determine</w:t>
            </w:r>
            <w:r w:rsidR="0027277E">
              <w:rPr>
                <w:rFonts w:eastAsia="Calibri"/>
                <w:lang w:val="de-DE"/>
              </w:rPr>
              <w:t xml:space="preserve"> moisture content</w:t>
            </w:r>
          </w:p>
          <w:p w:rsidR="00284F10" w:rsidRDefault="00284F10" w:rsidP="009D0FD5">
            <w:pPr>
              <w:ind w:firstLine="218"/>
              <w:rPr>
                <w:rFonts w:eastAsia="Calibri"/>
                <w:lang w:val="de-DE"/>
              </w:rPr>
            </w:pPr>
            <w:r>
              <w:rPr>
                <w:rFonts w:eastAsia="Calibri"/>
                <w:lang w:val="de-DE"/>
              </w:rPr>
              <w:t>1.2.2. Determin</w:t>
            </w:r>
            <w:r w:rsidR="002058EE">
              <w:rPr>
                <w:rFonts w:eastAsia="Calibri"/>
                <w:lang w:val="de-DE"/>
              </w:rPr>
              <w:t>e</w:t>
            </w:r>
            <w:r>
              <w:rPr>
                <w:rFonts w:eastAsia="Calibri"/>
                <w:lang w:val="de-DE"/>
              </w:rPr>
              <w:t xml:space="preserve"> water absorption capacity</w:t>
            </w:r>
            <w:r w:rsidR="002058EE">
              <w:rPr>
                <w:rFonts w:eastAsia="Calibri"/>
                <w:lang w:val="de-DE"/>
              </w:rPr>
              <w:t xml:space="preserve"> of wheat flour</w:t>
            </w:r>
          </w:p>
          <w:p w:rsidR="00284F10" w:rsidRDefault="00284F10" w:rsidP="009D0FD5">
            <w:pPr>
              <w:ind w:firstLine="218"/>
              <w:rPr>
                <w:rFonts w:eastAsia="Calibri"/>
                <w:lang w:val="de-DE"/>
              </w:rPr>
            </w:pPr>
            <w:r>
              <w:rPr>
                <w:rFonts w:eastAsia="Calibri"/>
                <w:lang w:val="de-DE"/>
              </w:rPr>
              <w:t xml:space="preserve">1.2.3. </w:t>
            </w:r>
            <w:r w:rsidR="002058EE">
              <w:rPr>
                <w:rFonts w:eastAsia="Calibri"/>
                <w:lang w:val="de-DE"/>
              </w:rPr>
              <w:t>Determine</w:t>
            </w:r>
            <w:r>
              <w:rPr>
                <w:rFonts w:eastAsia="Calibri"/>
                <w:lang w:val="de-DE"/>
              </w:rPr>
              <w:t xml:space="preserve"> wet gluten content</w:t>
            </w:r>
          </w:p>
          <w:p w:rsidR="00284F10" w:rsidRDefault="002058EE" w:rsidP="009D0FD5">
            <w:pPr>
              <w:ind w:firstLine="218"/>
              <w:rPr>
                <w:rFonts w:eastAsia="Calibri"/>
                <w:lang w:val="de-DE"/>
              </w:rPr>
            </w:pPr>
            <w:r>
              <w:rPr>
                <w:rFonts w:eastAsia="Calibri"/>
                <w:lang w:val="de-DE"/>
              </w:rPr>
              <w:t>1.2.4. Determine</w:t>
            </w:r>
            <w:r w:rsidR="00284F10">
              <w:rPr>
                <w:rFonts w:eastAsia="Calibri"/>
                <w:lang w:val="de-DE"/>
              </w:rPr>
              <w:t xml:space="preserve"> dry gluten content</w:t>
            </w:r>
          </w:p>
          <w:p w:rsidR="00C45E83" w:rsidRDefault="00C45E83" w:rsidP="0085404B">
            <w:pPr>
              <w:autoSpaceDE w:val="0"/>
              <w:autoSpaceDN w:val="0"/>
              <w:adjustRightInd w:val="0"/>
              <w:rPr>
                <w:bCs/>
              </w:rPr>
            </w:pPr>
          </w:p>
          <w:p w:rsidR="007D766F" w:rsidRPr="0043135D" w:rsidRDefault="007D766F" w:rsidP="007D766F">
            <w:r>
              <w:rPr>
                <w:b/>
                <w:bCs/>
              </w:rPr>
              <w:t>Teaching methods</w:t>
            </w:r>
            <w:r w:rsidRPr="0043135D">
              <w:t xml:space="preserve"> :</w:t>
            </w:r>
          </w:p>
          <w:p w:rsidR="00BC6A06" w:rsidRPr="000E5CB4" w:rsidRDefault="00BC6A06" w:rsidP="000E5CB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r w:rsidR="000E5CB4">
              <w:rPr>
                <w:rFonts w:ascii="Times New Roman" w:hAnsi="Times New Roman"/>
                <w:sz w:val="24"/>
                <w:szCs w:val="24"/>
              </w:rPr>
              <w:t xml:space="preserve"> Determination of laboratory work to be done, determination of the plan of work</w:t>
            </w:r>
          </w:p>
          <w:p w:rsidR="00BC6A06" w:rsidRPr="000E5CB4" w:rsidRDefault="000E5CB4" w:rsidP="00F45E32">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t xml:space="preserve">Actual work period: </w:t>
            </w:r>
            <w:r w:rsidR="009D0FD5" w:rsidRPr="000E5CB4">
              <w:rPr>
                <w:rFonts w:ascii="Times New Roman" w:hAnsi="Times New Roman"/>
                <w:sz w:val="24"/>
                <w:szCs w:val="24"/>
              </w:rPr>
              <w:t xml:space="preserve">Lab demonstration </w:t>
            </w:r>
            <w:r>
              <w:rPr>
                <w:rFonts w:ascii="Times New Roman" w:hAnsi="Times New Roman"/>
                <w:sz w:val="24"/>
                <w:szCs w:val="24"/>
              </w:rPr>
              <w:t>(</w:t>
            </w:r>
            <w:r w:rsidR="00BC6A06" w:rsidRPr="000E5CB4">
              <w:rPr>
                <w:rFonts w:ascii="Times New Roman" w:hAnsi="Times New Roman"/>
                <w:sz w:val="24"/>
                <w:szCs w:val="24"/>
              </w:rPr>
              <w:t>by lecturer</w:t>
            </w:r>
            <w:r>
              <w:rPr>
                <w:rFonts w:ascii="Times New Roman" w:hAnsi="Times New Roman"/>
                <w:sz w:val="24"/>
                <w:szCs w:val="24"/>
              </w:rPr>
              <w:t>)</w:t>
            </w:r>
            <w:r w:rsidRPr="000E5CB4">
              <w:rPr>
                <w:rFonts w:ascii="Times New Roman" w:hAnsi="Times New Roman"/>
                <w:sz w:val="24"/>
                <w:szCs w:val="24"/>
              </w:rPr>
              <w:t xml:space="preserve">, </w:t>
            </w:r>
            <w:r>
              <w:rPr>
                <w:rFonts w:ascii="Times New Roman" w:hAnsi="Times New Roman"/>
                <w:sz w:val="24"/>
                <w:szCs w:val="24"/>
              </w:rPr>
              <w:t>p</w:t>
            </w:r>
            <w:r w:rsidR="00BC6A06" w:rsidRPr="000E5CB4">
              <w:rPr>
                <w:rFonts w:ascii="Times New Roman" w:hAnsi="Times New Roman"/>
                <w:sz w:val="24"/>
                <w:szCs w:val="24"/>
              </w:rPr>
              <w:t>ractical session and data record</w:t>
            </w:r>
            <w:r>
              <w:rPr>
                <w:rFonts w:ascii="Times New Roman" w:hAnsi="Times New Roman"/>
                <w:sz w:val="24"/>
                <w:szCs w:val="24"/>
              </w:rPr>
              <w:t xml:space="preserve"> (by students)</w:t>
            </w:r>
          </w:p>
          <w:p w:rsidR="00BA5C7A" w:rsidRPr="00F621E2" w:rsidRDefault="000E5CB4" w:rsidP="00F621E2">
            <w:pPr>
              <w:pStyle w:val="ListParagraph"/>
              <w:numPr>
                <w:ilvl w:val="0"/>
                <w:numId w:val="25"/>
              </w:numPr>
              <w:ind w:left="398" w:hanging="270"/>
              <w:rPr>
                <w:bCs/>
                <w:i/>
                <w:lang w:val="de-DE"/>
              </w:rPr>
            </w:pPr>
            <w:r>
              <w:rPr>
                <w:rStyle w:val="Emphasis"/>
                <w:rFonts w:ascii="Times New Roman" w:hAnsi="Times New Roman"/>
                <w:i w:val="0"/>
                <w:sz w:val="24"/>
                <w:szCs w:val="24"/>
                <w:shd w:val="clear" w:color="auto" w:fill="FFFFFF"/>
              </w:rPr>
              <w:t>Culminating activities: group discussion, organization of findings and presentation of the results</w:t>
            </w:r>
          </w:p>
        </w:tc>
        <w:tc>
          <w:tcPr>
            <w:tcW w:w="738" w:type="pct"/>
            <w:shd w:val="clear" w:color="auto" w:fill="DAEEF3"/>
          </w:tcPr>
          <w:p w:rsidR="0017522D" w:rsidRPr="0068200B" w:rsidRDefault="0058632A" w:rsidP="00D64D8D">
            <w:pPr>
              <w:spacing w:before="60" w:after="60"/>
              <w:jc w:val="center"/>
              <w:rPr>
                <w:b/>
                <w:bCs/>
                <w:lang w:val="de-DE"/>
              </w:rPr>
            </w:pPr>
            <w:r>
              <w:rPr>
                <w:b/>
                <w:bCs/>
                <w:lang w:val="de-DE"/>
              </w:rPr>
              <w:t>G</w:t>
            </w:r>
            <w:r w:rsidR="00D64D8D">
              <w:rPr>
                <w:b/>
                <w:bCs/>
                <w:lang w:val="de-DE"/>
              </w:rPr>
              <w:t>1.1</w:t>
            </w:r>
            <w:r w:rsidR="00B86099">
              <w:rPr>
                <w:b/>
                <w:bCs/>
                <w:lang w:val="de-DE"/>
              </w:rPr>
              <w:t>, G3.2</w:t>
            </w:r>
          </w:p>
        </w:tc>
      </w:tr>
      <w:tr w:rsidR="0017522D" w:rsidRPr="005A1E30" w:rsidTr="00B60331">
        <w:trPr>
          <w:trHeight w:val="553"/>
        </w:trPr>
        <w:tc>
          <w:tcPr>
            <w:tcW w:w="494" w:type="pct"/>
            <w:vMerge/>
            <w:shd w:val="clear" w:color="auto" w:fill="auto"/>
          </w:tcPr>
          <w:p w:rsidR="0017522D" w:rsidRPr="00D173D8" w:rsidRDefault="0017522D" w:rsidP="005A1E30">
            <w:pPr>
              <w:spacing w:before="60" w:after="60"/>
              <w:jc w:val="both"/>
              <w:rPr>
                <w:bCs/>
                <w:i/>
                <w:lang w:val="de-DE"/>
              </w:rPr>
            </w:pPr>
          </w:p>
        </w:tc>
        <w:tc>
          <w:tcPr>
            <w:tcW w:w="3768" w:type="pct"/>
            <w:shd w:val="clear" w:color="auto" w:fill="auto"/>
          </w:tcPr>
          <w:p w:rsidR="0017522D" w:rsidRDefault="0017522D" w:rsidP="0017522D">
            <w:pPr>
              <w:jc w:val="both"/>
              <w:rPr>
                <w:bCs/>
                <w:i/>
                <w:lang w:val="de-DE"/>
              </w:rPr>
            </w:pPr>
            <w:r w:rsidRPr="005A1E30">
              <w:rPr>
                <w:b/>
                <w:bCs/>
                <w:i/>
                <w:lang w:val="de-DE"/>
              </w:rPr>
              <w:t>B/</w:t>
            </w:r>
            <w:r w:rsidR="004711DF">
              <w:rPr>
                <w:b/>
                <w:bCs/>
                <w:i/>
                <w:lang w:val="de-DE"/>
              </w:rPr>
              <w:t xml:space="preserve"> </w:t>
            </w:r>
            <w:r w:rsidRPr="005A1E30">
              <w:rPr>
                <w:bCs/>
                <w:i/>
                <w:lang w:val="de-DE"/>
              </w:rPr>
              <w:t xml:space="preserve"> </w:t>
            </w:r>
            <w:r w:rsidR="00556577">
              <w:rPr>
                <w:b/>
                <w:bCs/>
                <w:lang w:val="de-DE"/>
              </w:rPr>
              <w:t>Tasks for students at home</w:t>
            </w:r>
            <w:r w:rsidR="005F593B">
              <w:rPr>
                <w:bCs/>
                <w:i/>
                <w:lang w:val="de-DE"/>
              </w:rPr>
              <w:t xml:space="preserve"> (</w:t>
            </w:r>
            <w:r w:rsidR="00381705">
              <w:rPr>
                <w:bCs/>
                <w:i/>
                <w:lang w:val="de-DE"/>
              </w:rPr>
              <w:t>12</w:t>
            </w:r>
            <w:r w:rsidRPr="005A1E30">
              <w:rPr>
                <w:bCs/>
                <w:i/>
                <w:lang w:val="de-DE"/>
              </w:rPr>
              <w:t>)</w:t>
            </w:r>
          </w:p>
          <w:p w:rsidR="00B46E50" w:rsidRDefault="000E5CB4" w:rsidP="00C45E83">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rsidR="000E5CB4" w:rsidRDefault="000E5CB4" w:rsidP="00C45E83">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rsidR="00C27A83" w:rsidRPr="000E5CB4" w:rsidRDefault="000E5CB4" w:rsidP="00F621E2">
            <w:pPr>
              <w:pStyle w:val="ListParagraph"/>
              <w:numPr>
                <w:ilvl w:val="0"/>
                <w:numId w:val="25"/>
              </w:numPr>
              <w:ind w:left="398" w:hanging="270"/>
            </w:pPr>
            <w:r>
              <w:rPr>
                <w:rFonts w:ascii="Times New Roman" w:hAnsi="Times New Roman"/>
                <w:sz w:val="24"/>
                <w:szCs w:val="24"/>
              </w:rPr>
              <w:t>Keep good records of logbook</w:t>
            </w:r>
          </w:p>
          <w:p w:rsidR="000E5CB4" w:rsidRPr="00C27A83" w:rsidRDefault="000E5CB4" w:rsidP="00F621E2">
            <w:pPr>
              <w:pStyle w:val="ListParagraph"/>
              <w:numPr>
                <w:ilvl w:val="0"/>
                <w:numId w:val="25"/>
              </w:numPr>
              <w:ind w:left="398" w:hanging="270"/>
            </w:pPr>
            <w:r>
              <w:rPr>
                <w:rFonts w:ascii="Times New Roman" w:hAnsi="Times New Roman"/>
                <w:sz w:val="24"/>
                <w:szCs w:val="24"/>
              </w:rPr>
              <w:t>Write laboratory report</w:t>
            </w:r>
          </w:p>
        </w:tc>
        <w:tc>
          <w:tcPr>
            <w:tcW w:w="738" w:type="pct"/>
            <w:shd w:val="clear" w:color="auto" w:fill="DAEEF3"/>
          </w:tcPr>
          <w:p w:rsidR="007573F6" w:rsidRPr="0068200B" w:rsidRDefault="0058632A" w:rsidP="00D64D8D">
            <w:pPr>
              <w:spacing w:before="60" w:after="60"/>
              <w:jc w:val="center"/>
              <w:rPr>
                <w:b/>
                <w:lang w:val="de-DE"/>
              </w:rPr>
            </w:pPr>
            <w:r>
              <w:rPr>
                <w:b/>
                <w:lang w:val="de-DE"/>
              </w:rPr>
              <w:t>G</w:t>
            </w:r>
            <w:r w:rsidR="0068200B" w:rsidRPr="0068200B">
              <w:rPr>
                <w:b/>
                <w:lang w:val="de-DE"/>
              </w:rPr>
              <w:t>1.1</w:t>
            </w:r>
          </w:p>
        </w:tc>
      </w:tr>
      <w:tr w:rsidR="00A869B3" w:rsidRPr="005A1E30" w:rsidTr="00A869B3">
        <w:trPr>
          <w:trHeight w:val="355"/>
        </w:trPr>
        <w:tc>
          <w:tcPr>
            <w:tcW w:w="494" w:type="pct"/>
            <w:vMerge w:val="restart"/>
            <w:shd w:val="clear" w:color="auto" w:fill="auto"/>
            <w:vAlign w:val="center"/>
          </w:tcPr>
          <w:p w:rsidR="00A869B3" w:rsidRPr="00A869B3" w:rsidRDefault="00F621E2" w:rsidP="00E76530">
            <w:pPr>
              <w:spacing w:before="60" w:after="60"/>
              <w:jc w:val="center"/>
              <w:rPr>
                <w:bCs/>
                <w:lang w:val="de-DE"/>
              </w:rPr>
            </w:pPr>
            <w:r>
              <w:rPr>
                <w:bCs/>
                <w:lang w:val="de-DE"/>
              </w:rPr>
              <w:t>2</w:t>
            </w:r>
            <w:r w:rsidR="00844A95">
              <w:rPr>
                <w:bCs/>
                <w:lang w:val="de-DE"/>
              </w:rPr>
              <w:t xml:space="preserve"> </w:t>
            </w:r>
            <w:r w:rsidR="009244B4">
              <w:rPr>
                <w:bCs/>
                <w:lang w:val="de-DE"/>
              </w:rPr>
              <w:t>–</w:t>
            </w:r>
            <w:r w:rsidR="00844A95">
              <w:rPr>
                <w:bCs/>
                <w:lang w:val="de-DE"/>
              </w:rPr>
              <w:t xml:space="preserve"> </w:t>
            </w:r>
            <w:r w:rsidR="00E76530">
              <w:rPr>
                <w:bCs/>
                <w:lang w:val="de-DE"/>
              </w:rPr>
              <w:t>3</w:t>
            </w:r>
          </w:p>
        </w:tc>
        <w:tc>
          <w:tcPr>
            <w:tcW w:w="3768" w:type="pct"/>
            <w:shd w:val="clear" w:color="auto" w:fill="auto"/>
          </w:tcPr>
          <w:p w:rsidR="00A869B3" w:rsidRPr="005A1E30" w:rsidRDefault="000667D5" w:rsidP="00E76530">
            <w:pPr>
              <w:rPr>
                <w:b/>
                <w:bCs/>
                <w:i/>
                <w:lang w:val="de-DE"/>
              </w:rPr>
            </w:pPr>
            <w:r>
              <w:rPr>
                <w:rFonts w:eastAsia="Calibri"/>
                <w:b/>
                <w:i/>
                <w:lang w:val="de-DE"/>
              </w:rPr>
              <w:t>Unit</w:t>
            </w:r>
            <w:r w:rsidR="009927BF" w:rsidRPr="00E452AB">
              <w:rPr>
                <w:rFonts w:eastAsia="Calibri"/>
                <w:b/>
                <w:i/>
                <w:lang w:val="de-DE"/>
              </w:rPr>
              <w:t xml:space="preserve"> 2: </w:t>
            </w:r>
            <w:r w:rsidR="00E76530">
              <w:rPr>
                <w:b/>
                <w:bCs/>
                <w:i/>
                <w:color w:val="231F20"/>
              </w:rPr>
              <w:t>Bread making process</w:t>
            </w:r>
          </w:p>
        </w:tc>
        <w:tc>
          <w:tcPr>
            <w:tcW w:w="738" w:type="pct"/>
            <w:shd w:val="clear" w:color="auto" w:fill="DAEEF3"/>
          </w:tcPr>
          <w:p w:rsidR="00A869B3" w:rsidRDefault="00A869B3" w:rsidP="005B2283">
            <w:pPr>
              <w:spacing w:before="60" w:after="60"/>
              <w:jc w:val="center"/>
              <w:rPr>
                <w:b/>
                <w:lang w:val="de-DE"/>
              </w:rPr>
            </w:pP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A869B3" w:rsidP="00026520">
            <w:pPr>
              <w:spacing w:before="60" w:after="60"/>
              <w:jc w:val="both"/>
              <w:rPr>
                <w:bCs/>
                <w:i/>
                <w:lang w:val="de-DE"/>
              </w:rPr>
            </w:pPr>
            <w:r w:rsidRPr="005A1E30">
              <w:rPr>
                <w:b/>
                <w:bCs/>
                <w:i/>
                <w:lang w:val="de-DE"/>
              </w:rPr>
              <w:t>A/</w:t>
            </w:r>
            <w:r w:rsidRPr="00E27D17">
              <w:rPr>
                <w:b/>
                <w:bCs/>
                <w:lang w:val="de-DE"/>
              </w:rPr>
              <w:t xml:space="preserve"> </w:t>
            </w:r>
            <w:r w:rsidR="00E27D17" w:rsidRPr="00E27D17">
              <w:rPr>
                <w:b/>
                <w:bCs/>
                <w:lang w:val="de-DE"/>
              </w:rPr>
              <w:t>Content of lecture and Teaching methods:</w:t>
            </w:r>
            <w:r w:rsidRPr="005A1E30">
              <w:rPr>
                <w:bCs/>
                <w:i/>
                <w:lang w:val="de-DE"/>
              </w:rPr>
              <w:t xml:space="preserve"> (</w:t>
            </w:r>
            <w:r w:rsidR="006A3E4B">
              <w:rPr>
                <w:bCs/>
                <w:i/>
                <w:lang w:val="de-DE"/>
              </w:rPr>
              <w:t>3</w:t>
            </w:r>
            <w:r w:rsidRPr="005A1E30">
              <w:rPr>
                <w:bCs/>
                <w:i/>
                <w:lang w:val="de-DE"/>
              </w:rPr>
              <w:t>)</w:t>
            </w:r>
          </w:p>
          <w:p w:rsidR="00E27D17" w:rsidRPr="00E452AB" w:rsidRDefault="00E27D17" w:rsidP="00E27D17">
            <w:pPr>
              <w:spacing w:before="60" w:after="60"/>
              <w:jc w:val="both"/>
              <w:rPr>
                <w:b/>
                <w:bCs/>
                <w:lang w:val="de-DE"/>
              </w:rPr>
            </w:pPr>
            <w:r w:rsidRPr="00E452AB">
              <w:rPr>
                <w:b/>
                <w:bCs/>
                <w:lang w:val="de-DE"/>
              </w:rPr>
              <w:t>Content of lecture:</w:t>
            </w:r>
          </w:p>
          <w:p w:rsidR="004711DF" w:rsidRPr="00E415AE" w:rsidRDefault="009244B4" w:rsidP="004711DF">
            <w:pPr>
              <w:spacing w:before="60" w:after="60"/>
              <w:rPr>
                <w:bCs/>
                <w:lang w:val="de-DE"/>
              </w:rPr>
            </w:pPr>
            <w:r w:rsidRPr="00E415AE">
              <w:rPr>
                <w:rFonts w:eastAsia="Calibri"/>
                <w:lang w:val="de-DE"/>
              </w:rPr>
              <w:t xml:space="preserve">2.1. </w:t>
            </w:r>
            <w:r w:rsidR="00E76530">
              <w:rPr>
                <w:rFonts w:eastAsia="Calibri"/>
                <w:lang w:val="de-DE"/>
              </w:rPr>
              <w:t>Ingredients</w:t>
            </w:r>
            <w:r w:rsidR="004C37AA">
              <w:rPr>
                <w:rFonts w:eastAsia="Calibri"/>
                <w:lang w:val="de-DE"/>
              </w:rPr>
              <w:t>: wheat flour, liquid (water, milk), salt, instant dry yeast, other ingredients</w:t>
            </w:r>
            <w:r w:rsidR="004711DF" w:rsidRPr="004711DF">
              <w:br/>
            </w:r>
            <w:r w:rsidRPr="00E415AE">
              <w:rPr>
                <w:bCs/>
                <w:lang w:val="de-DE"/>
              </w:rPr>
              <w:t>2</w:t>
            </w:r>
            <w:r w:rsidR="00F621E2" w:rsidRPr="00E415AE">
              <w:rPr>
                <w:rFonts w:eastAsia="Calibri"/>
                <w:lang w:val="de-DE"/>
              </w:rPr>
              <w:t xml:space="preserve">.2. </w:t>
            </w:r>
            <w:r w:rsidR="00E76530">
              <w:rPr>
                <w:rFonts w:eastAsia="Calibri"/>
                <w:lang w:val="de-DE"/>
              </w:rPr>
              <w:t>Basic steps of bread making/ Bread making procedure:</w:t>
            </w:r>
          </w:p>
          <w:p w:rsidR="000B6D98" w:rsidRDefault="00D6277B" w:rsidP="005A4203">
            <w:pPr>
              <w:rPr>
                <w:rFonts w:eastAsia="Calibri"/>
                <w:lang w:val="de-DE"/>
              </w:rPr>
            </w:pPr>
            <w:r w:rsidRPr="00E415AE">
              <w:rPr>
                <w:rFonts w:eastAsia="Calibri"/>
                <w:lang w:val="de-DE"/>
              </w:rPr>
              <w:t xml:space="preserve">2.3. </w:t>
            </w:r>
            <w:r w:rsidR="00C95EEB">
              <w:rPr>
                <w:rFonts w:eastAsia="Calibri"/>
                <w:lang w:val="de-DE"/>
              </w:rPr>
              <w:t>Experiment activities</w:t>
            </w:r>
            <w:r w:rsidR="00844517">
              <w:rPr>
                <w:rFonts w:eastAsia="Calibri"/>
                <w:lang w:val="de-DE"/>
              </w:rPr>
              <w:t>:</w:t>
            </w:r>
          </w:p>
          <w:p w:rsidR="00844517" w:rsidRDefault="00844517" w:rsidP="005A4203">
            <w:pPr>
              <w:rPr>
                <w:rFonts w:eastAsia="Calibri"/>
                <w:lang w:val="de-DE"/>
              </w:rPr>
            </w:pPr>
            <w:r>
              <w:rPr>
                <w:rFonts w:eastAsia="Calibri"/>
                <w:lang w:val="de-DE"/>
              </w:rPr>
              <w:t xml:space="preserve">Study the effects of </w:t>
            </w:r>
            <w:r w:rsidR="00E36542">
              <w:rPr>
                <w:rFonts w:eastAsia="Calibri"/>
                <w:lang w:val="de-DE"/>
              </w:rPr>
              <w:t>some</w:t>
            </w:r>
            <w:r>
              <w:rPr>
                <w:rFonts w:eastAsia="Calibri"/>
                <w:lang w:val="de-DE"/>
              </w:rPr>
              <w:t xml:space="preserve"> factors on dough and bread </w:t>
            </w:r>
            <w:r w:rsidR="008E0F4C" w:rsidRPr="008E0F4C">
              <w:rPr>
                <w:rFonts w:eastAsia="Calibri"/>
                <w:lang w:val="de-DE"/>
              </w:rPr>
              <w:t>characteristics</w:t>
            </w:r>
            <w:r>
              <w:rPr>
                <w:rFonts w:eastAsia="Calibri"/>
                <w:lang w:val="de-DE"/>
              </w:rPr>
              <w:t>:</w:t>
            </w:r>
          </w:p>
          <w:p w:rsidR="00872CDF" w:rsidRDefault="00872CDF" w:rsidP="00E36542">
            <w:pPr>
              <w:rPr>
                <w:bCs/>
                <w:lang w:val="de-DE"/>
              </w:rPr>
            </w:pPr>
            <w:r>
              <w:rPr>
                <w:rFonts w:eastAsia="Calibri"/>
                <w:lang w:val="de-DE"/>
              </w:rPr>
              <w:t>Types of wheat flour</w:t>
            </w:r>
            <w:r w:rsidR="00E36542">
              <w:rPr>
                <w:rFonts w:eastAsia="Calibri"/>
                <w:lang w:val="de-DE"/>
              </w:rPr>
              <w:t>,  alternative flours, y</w:t>
            </w:r>
            <w:r>
              <w:rPr>
                <w:bCs/>
                <w:lang w:val="de-DE"/>
              </w:rPr>
              <w:t>east concentration</w:t>
            </w:r>
            <w:r w:rsidR="00E36542">
              <w:rPr>
                <w:bCs/>
                <w:lang w:val="de-DE"/>
              </w:rPr>
              <w:t>, f</w:t>
            </w:r>
            <w:r>
              <w:rPr>
                <w:bCs/>
                <w:lang w:val="de-DE"/>
              </w:rPr>
              <w:t>at concentration</w:t>
            </w:r>
            <w:r w:rsidR="00E36542">
              <w:rPr>
                <w:bCs/>
                <w:lang w:val="de-DE"/>
              </w:rPr>
              <w:t>, t</w:t>
            </w:r>
            <w:r>
              <w:rPr>
                <w:bCs/>
                <w:lang w:val="de-DE"/>
              </w:rPr>
              <w:t>ypes of fat</w:t>
            </w:r>
            <w:r w:rsidR="00E36542">
              <w:rPr>
                <w:bCs/>
                <w:lang w:val="de-DE"/>
              </w:rPr>
              <w:t>...</w:t>
            </w:r>
          </w:p>
          <w:p w:rsidR="00311797" w:rsidRPr="00E415AE" w:rsidRDefault="00311797" w:rsidP="00311797">
            <w:pPr>
              <w:rPr>
                <w:rFonts w:eastAsia="Calibri"/>
                <w:lang w:val="de-DE"/>
              </w:rPr>
            </w:pPr>
            <w:r w:rsidRPr="00E415AE">
              <w:rPr>
                <w:rFonts w:eastAsia="Calibri"/>
                <w:lang w:val="de-DE"/>
              </w:rPr>
              <w:t xml:space="preserve">2.4. </w:t>
            </w:r>
            <w:r w:rsidR="00872CDF">
              <w:rPr>
                <w:rFonts w:eastAsia="Calibri"/>
                <w:lang w:val="de-DE"/>
              </w:rPr>
              <w:t>Analytical methods</w:t>
            </w:r>
          </w:p>
          <w:p w:rsidR="00311797" w:rsidRPr="00C14D93" w:rsidRDefault="00E415AE" w:rsidP="00311797">
            <w:pPr>
              <w:spacing w:before="60" w:after="60"/>
              <w:rPr>
                <w:bCs/>
                <w:lang w:val="de-DE"/>
              </w:rPr>
            </w:pPr>
            <w:r>
              <w:rPr>
                <w:bCs/>
                <w:lang w:val="de-DE"/>
              </w:rPr>
              <w:t xml:space="preserve">  </w:t>
            </w:r>
            <w:r w:rsidR="007935A9">
              <w:rPr>
                <w:bCs/>
                <w:lang w:val="de-DE"/>
              </w:rPr>
              <w:t xml:space="preserve"> </w:t>
            </w:r>
            <w:r w:rsidR="00311797">
              <w:rPr>
                <w:bCs/>
                <w:lang w:val="de-DE"/>
              </w:rPr>
              <w:t xml:space="preserve">2.4.1. </w:t>
            </w:r>
            <w:r w:rsidR="006B67A4">
              <w:rPr>
                <w:bCs/>
                <w:lang w:val="de-DE"/>
              </w:rPr>
              <w:t xml:space="preserve">Dough tests: moisture content, wet gluten content, </w:t>
            </w:r>
            <w:r w:rsidR="008F6D55">
              <w:rPr>
                <w:bCs/>
                <w:lang w:val="de-DE"/>
              </w:rPr>
              <w:t>...</w:t>
            </w:r>
          </w:p>
          <w:p w:rsidR="00311797" w:rsidRPr="00C14D93" w:rsidRDefault="00E415AE" w:rsidP="006B67A4">
            <w:pPr>
              <w:spacing w:before="60" w:after="60"/>
              <w:ind w:left="218" w:hanging="218"/>
              <w:rPr>
                <w:bCs/>
                <w:lang w:val="de-DE"/>
              </w:rPr>
            </w:pPr>
            <w:r>
              <w:rPr>
                <w:bCs/>
                <w:lang w:val="de-DE"/>
              </w:rPr>
              <w:t xml:space="preserve">  </w:t>
            </w:r>
            <w:r w:rsidR="007935A9">
              <w:rPr>
                <w:bCs/>
                <w:lang w:val="de-DE"/>
              </w:rPr>
              <w:t xml:space="preserve"> </w:t>
            </w:r>
            <w:r w:rsidR="00311797">
              <w:rPr>
                <w:bCs/>
                <w:lang w:val="de-DE"/>
              </w:rPr>
              <w:t xml:space="preserve">2.4.2. </w:t>
            </w:r>
            <w:r w:rsidR="006B67A4">
              <w:rPr>
                <w:bCs/>
                <w:lang w:val="de-DE"/>
              </w:rPr>
              <w:t>Product tests: moisture content</w:t>
            </w:r>
            <w:r w:rsidR="003E43C3">
              <w:rPr>
                <w:bCs/>
                <w:lang w:val="de-DE"/>
              </w:rPr>
              <w:t xml:space="preserve"> measurement</w:t>
            </w:r>
            <w:r w:rsidR="006B67A4">
              <w:rPr>
                <w:bCs/>
                <w:lang w:val="de-DE"/>
              </w:rPr>
              <w:t xml:space="preserve">, </w:t>
            </w:r>
            <w:r w:rsidR="006B67A4" w:rsidRPr="006B67A4">
              <w:rPr>
                <w:bCs/>
                <w:lang w:val="de-DE"/>
              </w:rPr>
              <w:t>weight</w:t>
            </w:r>
            <w:r w:rsidR="006B67A4">
              <w:rPr>
                <w:bCs/>
                <w:lang w:val="de-DE"/>
              </w:rPr>
              <w:t xml:space="preserve"> measurement, sensory evaluation</w:t>
            </w:r>
          </w:p>
          <w:p w:rsidR="00723605" w:rsidRDefault="00E415AE" w:rsidP="006B67A4">
            <w:pPr>
              <w:spacing w:before="60" w:after="60"/>
              <w:rPr>
                <w:b/>
                <w:bCs/>
              </w:rPr>
            </w:pPr>
            <w:r>
              <w:rPr>
                <w:bCs/>
                <w:lang w:val="de-DE"/>
              </w:rPr>
              <w:t xml:space="preserve"> </w:t>
            </w:r>
            <w:r w:rsidR="007935A9">
              <w:rPr>
                <w:bCs/>
                <w:lang w:val="de-DE"/>
              </w:rPr>
              <w:t xml:space="preserve"> </w:t>
            </w:r>
            <w:r>
              <w:rPr>
                <w:bCs/>
                <w:lang w:val="de-DE"/>
              </w:rPr>
              <w:t xml:space="preserve"> </w:t>
            </w:r>
          </w:p>
          <w:p w:rsidR="007D766F" w:rsidRPr="0043135D" w:rsidRDefault="007D766F" w:rsidP="00D6277B">
            <w:r>
              <w:rPr>
                <w:b/>
                <w:bCs/>
              </w:rPr>
              <w:t>Teaching menthods</w:t>
            </w:r>
            <w:r w:rsidRPr="0043135D">
              <w:t xml:space="preserve"> :</w:t>
            </w:r>
          </w:p>
          <w:p w:rsidR="006B67A4" w:rsidRPr="000E5CB4"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 Determination of laboratory work to be done, determination of the plan of work</w:t>
            </w:r>
          </w:p>
          <w:p w:rsidR="006B67A4" w:rsidRPr="000E5CB4" w:rsidRDefault="006B67A4" w:rsidP="006B67A4">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t xml:space="preserve">Actual work period: Lab demonstration </w:t>
            </w:r>
            <w:r>
              <w:rPr>
                <w:rFonts w:ascii="Times New Roman" w:hAnsi="Times New Roman"/>
                <w:sz w:val="24"/>
                <w:szCs w:val="24"/>
              </w:rPr>
              <w:t>(</w:t>
            </w:r>
            <w:r w:rsidRPr="000E5CB4">
              <w:rPr>
                <w:rFonts w:ascii="Times New Roman" w:hAnsi="Times New Roman"/>
                <w:sz w:val="24"/>
                <w:szCs w:val="24"/>
              </w:rPr>
              <w:t>by lecturer</w:t>
            </w:r>
            <w:r>
              <w:rPr>
                <w:rFonts w:ascii="Times New Roman" w:hAnsi="Times New Roman"/>
                <w:sz w:val="24"/>
                <w:szCs w:val="24"/>
              </w:rPr>
              <w:t>)</w:t>
            </w:r>
            <w:r w:rsidRPr="000E5CB4">
              <w:rPr>
                <w:rFonts w:ascii="Times New Roman" w:hAnsi="Times New Roman"/>
                <w:sz w:val="24"/>
                <w:szCs w:val="24"/>
              </w:rPr>
              <w:t xml:space="preserve">, </w:t>
            </w:r>
            <w:r>
              <w:rPr>
                <w:rFonts w:ascii="Times New Roman" w:hAnsi="Times New Roman"/>
                <w:sz w:val="24"/>
                <w:szCs w:val="24"/>
              </w:rPr>
              <w:t>p</w:t>
            </w:r>
            <w:r w:rsidRPr="000E5CB4">
              <w:rPr>
                <w:rFonts w:ascii="Times New Roman" w:hAnsi="Times New Roman"/>
                <w:sz w:val="24"/>
                <w:szCs w:val="24"/>
              </w:rPr>
              <w:t>ractical session and data record</w:t>
            </w:r>
            <w:r>
              <w:rPr>
                <w:rFonts w:ascii="Times New Roman" w:hAnsi="Times New Roman"/>
                <w:sz w:val="24"/>
                <w:szCs w:val="24"/>
              </w:rPr>
              <w:t xml:space="preserve"> (by students)</w:t>
            </w:r>
          </w:p>
          <w:p w:rsidR="00BA5C7A" w:rsidRPr="00723605" w:rsidRDefault="006B67A4" w:rsidP="006B67A4">
            <w:pPr>
              <w:pStyle w:val="ListParagraph"/>
              <w:numPr>
                <w:ilvl w:val="0"/>
                <w:numId w:val="25"/>
              </w:numPr>
              <w:ind w:left="398" w:hanging="270"/>
              <w:rPr>
                <w:bCs/>
                <w:i/>
                <w:lang w:val="de-DE"/>
              </w:rPr>
            </w:pPr>
            <w:r>
              <w:rPr>
                <w:rStyle w:val="Emphasis"/>
                <w:rFonts w:ascii="Times New Roman" w:hAnsi="Times New Roman"/>
                <w:i w:val="0"/>
                <w:sz w:val="24"/>
                <w:szCs w:val="24"/>
                <w:shd w:val="clear" w:color="auto" w:fill="FFFFFF"/>
              </w:rPr>
              <w:t>Culminating activities: group discussion, organization of findings and presentation of the results</w:t>
            </w:r>
          </w:p>
        </w:tc>
        <w:tc>
          <w:tcPr>
            <w:tcW w:w="738" w:type="pct"/>
            <w:shd w:val="clear" w:color="auto" w:fill="DAEEF3"/>
          </w:tcPr>
          <w:p w:rsidR="00A869B3" w:rsidRPr="0068200B" w:rsidRDefault="00A869B3" w:rsidP="00B86099">
            <w:pPr>
              <w:spacing w:before="60" w:after="60"/>
              <w:jc w:val="center"/>
              <w:rPr>
                <w:b/>
                <w:bCs/>
                <w:lang w:val="de-DE"/>
              </w:rPr>
            </w:pPr>
            <w:r>
              <w:rPr>
                <w:b/>
                <w:bCs/>
                <w:lang w:val="de-DE"/>
              </w:rPr>
              <w:t>G</w:t>
            </w:r>
            <w:r w:rsidR="00B86099">
              <w:rPr>
                <w:b/>
                <w:bCs/>
                <w:lang w:val="de-DE"/>
              </w:rPr>
              <w:t>1.1, G3.2</w:t>
            </w:r>
          </w:p>
        </w:tc>
      </w:tr>
      <w:tr w:rsidR="00A869B3" w:rsidRPr="005A1E30" w:rsidTr="00B60331">
        <w:trPr>
          <w:trHeight w:val="553"/>
        </w:trPr>
        <w:tc>
          <w:tcPr>
            <w:tcW w:w="494" w:type="pct"/>
            <w:vMerge/>
            <w:shd w:val="clear" w:color="auto" w:fill="auto"/>
          </w:tcPr>
          <w:p w:rsidR="00A869B3" w:rsidRPr="00D173D8" w:rsidRDefault="00A869B3" w:rsidP="005A1E30">
            <w:pPr>
              <w:spacing w:before="60" w:after="60"/>
              <w:jc w:val="both"/>
              <w:rPr>
                <w:bCs/>
                <w:i/>
                <w:lang w:val="de-DE"/>
              </w:rPr>
            </w:pPr>
          </w:p>
        </w:tc>
        <w:tc>
          <w:tcPr>
            <w:tcW w:w="3768" w:type="pct"/>
            <w:shd w:val="clear" w:color="auto" w:fill="auto"/>
          </w:tcPr>
          <w:p w:rsidR="00A869B3" w:rsidRPr="005A1E30" w:rsidRDefault="004711DF" w:rsidP="00026520">
            <w:pPr>
              <w:jc w:val="both"/>
              <w:rPr>
                <w:bCs/>
                <w:lang w:val="de-DE"/>
              </w:rPr>
            </w:pPr>
            <w:r>
              <w:rPr>
                <w:b/>
                <w:bCs/>
                <w:i/>
                <w:lang w:val="de-DE"/>
              </w:rPr>
              <w:t>B/  Tasks for students at home</w:t>
            </w:r>
            <w:r w:rsidR="00A869B3" w:rsidRPr="005A1E30">
              <w:rPr>
                <w:bCs/>
                <w:lang w:val="de-DE"/>
              </w:rPr>
              <w:t>:</w:t>
            </w:r>
            <w:r w:rsidR="00A869B3">
              <w:rPr>
                <w:bCs/>
                <w:i/>
                <w:lang w:val="de-DE"/>
              </w:rPr>
              <w:t xml:space="preserve"> (</w:t>
            </w:r>
            <w:r w:rsidR="00C13000">
              <w:rPr>
                <w:bCs/>
                <w:i/>
                <w:lang w:val="de-DE"/>
              </w:rPr>
              <w:t>12</w:t>
            </w:r>
            <w:r w:rsidR="00A869B3" w:rsidRPr="005A1E30">
              <w:rPr>
                <w:bCs/>
                <w:i/>
                <w:lang w:val="de-DE"/>
              </w:rPr>
              <w:t>)</w:t>
            </w:r>
          </w:p>
          <w:p w:rsidR="006B67A4"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rsidR="006B67A4"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rsidR="006B67A4" w:rsidRPr="000E5CB4" w:rsidRDefault="006B67A4" w:rsidP="006B67A4">
            <w:pPr>
              <w:pStyle w:val="ListParagraph"/>
              <w:numPr>
                <w:ilvl w:val="0"/>
                <w:numId w:val="25"/>
              </w:numPr>
              <w:ind w:left="398" w:hanging="270"/>
            </w:pPr>
            <w:r>
              <w:rPr>
                <w:rFonts w:ascii="Times New Roman" w:hAnsi="Times New Roman"/>
                <w:sz w:val="24"/>
                <w:szCs w:val="24"/>
              </w:rPr>
              <w:t>Keep good records of logbook</w:t>
            </w:r>
          </w:p>
          <w:p w:rsidR="00723605" w:rsidRPr="00723605" w:rsidRDefault="006B67A4" w:rsidP="006B67A4">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shd w:val="clear" w:color="auto" w:fill="DAEEF3"/>
          </w:tcPr>
          <w:p w:rsidR="00A869B3" w:rsidRPr="0068200B" w:rsidRDefault="00A869B3" w:rsidP="00B86099">
            <w:pPr>
              <w:spacing w:before="60" w:after="60"/>
              <w:jc w:val="center"/>
              <w:rPr>
                <w:b/>
                <w:lang w:val="de-DE"/>
              </w:rPr>
            </w:pPr>
            <w:r>
              <w:rPr>
                <w:b/>
                <w:lang w:val="de-DE"/>
              </w:rPr>
              <w:t>G</w:t>
            </w:r>
            <w:r w:rsidR="00B86099">
              <w:rPr>
                <w:b/>
                <w:lang w:val="de-DE"/>
              </w:rPr>
              <w:t>1.1</w:t>
            </w:r>
            <w:r w:rsidR="006B67A4">
              <w:rPr>
                <w:b/>
                <w:lang w:val="de-DE"/>
              </w:rPr>
              <w:t>, G3.1, G3.2, G3.3</w:t>
            </w:r>
          </w:p>
        </w:tc>
      </w:tr>
      <w:tr w:rsidR="00580E6F" w:rsidTr="0052451E">
        <w:trPr>
          <w:trHeight w:val="355"/>
        </w:trPr>
        <w:tc>
          <w:tcPr>
            <w:tcW w:w="494" w:type="pct"/>
            <w:vMerge w:val="restart"/>
            <w:shd w:val="clear" w:color="auto" w:fill="auto"/>
            <w:vAlign w:val="center"/>
          </w:tcPr>
          <w:p w:rsidR="00580E6F" w:rsidRPr="00A869B3" w:rsidRDefault="004C37AA" w:rsidP="00E932A6">
            <w:pPr>
              <w:spacing w:before="60" w:after="60"/>
              <w:jc w:val="center"/>
              <w:rPr>
                <w:bCs/>
                <w:lang w:val="de-DE"/>
              </w:rPr>
            </w:pPr>
            <w:r>
              <w:rPr>
                <w:bCs/>
                <w:lang w:val="de-DE"/>
              </w:rPr>
              <w:t>4</w:t>
            </w:r>
          </w:p>
        </w:tc>
        <w:tc>
          <w:tcPr>
            <w:tcW w:w="3768" w:type="pct"/>
            <w:shd w:val="clear" w:color="auto" w:fill="auto"/>
          </w:tcPr>
          <w:p w:rsidR="00580E6F" w:rsidRPr="00944475" w:rsidRDefault="00D43EBD" w:rsidP="006B67A4">
            <w:pPr>
              <w:rPr>
                <w:b/>
                <w:i/>
                <w:color w:val="231F20"/>
              </w:rPr>
            </w:pPr>
            <w:r>
              <w:rPr>
                <w:rFonts w:eastAsia="Calibri"/>
                <w:b/>
                <w:i/>
                <w:lang w:val="de-DE"/>
              </w:rPr>
              <w:t>Unit</w:t>
            </w:r>
            <w:r w:rsidR="008B70F7" w:rsidRPr="00E452AB">
              <w:rPr>
                <w:rFonts w:eastAsia="Calibri"/>
                <w:b/>
                <w:i/>
                <w:lang w:val="de-DE"/>
              </w:rPr>
              <w:t xml:space="preserve"> </w:t>
            </w:r>
            <w:r w:rsidR="00DE5B29">
              <w:rPr>
                <w:rFonts w:eastAsia="Calibri"/>
                <w:b/>
                <w:i/>
                <w:lang w:val="de-DE"/>
              </w:rPr>
              <w:t>3</w:t>
            </w:r>
            <w:r w:rsidR="008B70F7" w:rsidRPr="00E452AB">
              <w:rPr>
                <w:rFonts w:eastAsia="Calibri"/>
                <w:b/>
                <w:i/>
                <w:lang w:val="de-DE"/>
              </w:rPr>
              <w:t xml:space="preserve">: </w:t>
            </w:r>
            <w:r w:rsidR="006B67A4">
              <w:rPr>
                <w:rFonts w:eastAsia="Calibri"/>
                <w:b/>
                <w:i/>
                <w:lang w:val="de-DE"/>
              </w:rPr>
              <w:t xml:space="preserve">Pastry making process </w:t>
            </w:r>
          </w:p>
        </w:tc>
        <w:tc>
          <w:tcPr>
            <w:tcW w:w="738" w:type="pct"/>
            <w:shd w:val="clear" w:color="auto" w:fill="DAEEF3"/>
          </w:tcPr>
          <w:p w:rsidR="00580E6F" w:rsidRDefault="00580E6F" w:rsidP="0052451E">
            <w:pPr>
              <w:spacing w:before="60" w:after="60"/>
              <w:jc w:val="center"/>
              <w:rPr>
                <w:b/>
                <w:lang w:val="de-DE"/>
              </w:rPr>
            </w:pPr>
          </w:p>
        </w:tc>
      </w:tr>
      <w:tr w:rsidR="00580E6F" w:rsidRPr="0068200B" w:rsidTr="0052451E">
        <w:trPr>
          <w:trHeight w:val="553"/>
        </w:trPr>
        <w:tc>
          <w:tcPr>
            <w:tcW w:w="494" w:type="pct"/>
            <w:vMerge/>
            <w:shd w:val="clear" w:color="auto" w:fill="auto"/>
          </w:tcPr>
          <w:p w:rsidR="00580E6F" w:rsidRPr="00D173D8" w:rsidRDefault="00580E6F"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sidR="00C13000">
              <w:rPr>
                <w:bCs/>
                <w:i/>
                <w:lang w:val="de-DE"/>
              </w:rPr>
              <w:t>6</w:t>
            </w:r>
            <w:r w:rsidRPr="005A1E30">
              <w:rPr>
                <w:bCs/>
                <w:i/>
                <w:lang w:val="de-DE"/>
              </w:rPr>
              <w:t>)</w:t>
            </w:r>
          </w:p>
          <w:p w:rsidR="00E27D17" w:rsidRDefault="00E27D17" w:rsidP="00E27D17">
            <w:pPr>
              <w:spacing w:before="60" w:after="60"/>
              <w:rPr>
                <w:b/>
                <w:bCs/>
                <w:lang w:val="de-DE"/>
              </w:rPr>
            </w:pPr>
            <w:r w:rsidRPr="00E452AB">
              <w:rPr>
                <w:b/>
                <w:bCs/>
                <w:lang w:val="de-DE"/>
              </w:rPr>
              <w:t>Content of lecture:</w:t>
            </w:r>
          </w:p>
          <w:p w:rsidR="002877DB" w:rsidRPr="007935A9" w:rsidRDefault="00935261" w:rsidP="00227433">
            <w:pPr>
              <w:spacing w:before="60" w:after="60"/>
              <w:rPr>
                <w:bCs/>
              </w:rPr>
            </w:pPr>
            <w:r w:rsidRPr="007935A9">
              <w:rPr>
                <w:bCs/>
              </w:rPr>
              <w:t>3</w:t>
            </w:r>
            <w:r w:rsidR="008B70F7" w:rsidRPr="007935A9">
              <w:rPr>
                <w:bCs/>
              </w:rPr>
              <w:t>.1</w:t>
            </w:r>
            <w:r w:rsidRPr="007935A9">
              <w:rPr>
                <w:bCs/>
              </w:rPr>
              <w:t>.</w:t>
            </w:r>
            <w:r w:rsidR="008B70F7" w:rsidRPr="007935A9">
              <w:rPr>
                <w:bCs/>
              </w:rPr>
              <w:t xml:space="preserve"> </w:t>
            </w:r>
            <w:r w:rsidR="00F14F26" w:rsidRPr="007935A9">
              <w:t>Introduction</w:t>
            </w:r>
            <w:r w:rsidR="008B70F7" w:rsidRPr="007935A9">
              <w:br/>
            </w:r>
            <w:r w:rsidR="002877DB" w:rsidRPr="007935A9">
              <w:rPr>
                <w:bCs/>
              </w:rPr>
              <w:t xml:space="preserve">3.2. </w:t>
            </w:r>
            <w:r w:rsidR="006B67A4">
              <w:rPr>
                <w:bCs/>
              </w:rPr>
              <w:t>Pastry classification</w:t>
            </w:r>
          </w:p>
          <w:p w:rsidR="00756499" w:rsidRDefault="00F14F26" w:rsidP="002877DB">
            <w:pPr>
              <w:spacing w:before="60" w:after="60"/>
              <w:rPr>
                <w:bCs/>
              </w:rPr>
            </w:pPr>
            <w:r w:rsidRPr="007935A9">
              <w:rPr>
                <w:bCs/>
              </w:rPr>
              <w:t xml:space="preserve">3.3. </w:t>
            </w:r>
            <w:r w:rsidR="006B67A4">
              <w:rPr>
                <w:bCs/>
              </w:rPr>
              <w:t>Ingredi</w:t>
            </w:r>
            <w:r w:rsidR="00A47271">
              <w:rPr>
                <w:bCs/>
              </w:rPr>
              <w:t>ents, apparatus and equipment</w:t>
            </w:r>
          </w:p>
          <w:p w:rsidR="006B67A4" w:rsidRDefault="004C37AA" w:rsidP="002877DB">
            <w:pPr>
              <w:spacing w:before="60" w:after="60"/>
              <w:rPr>
                <w:bCs/>
              </w:rPr>
            </w:pPr>
            <w:r>
              <w:rPr>
                <w:bCs/>
              </w:rPr>
              <w:t>Flour, fat, liquid, salt, eggs and sugar (optional)…</w:t>
            </w:r>
          </w:p>
          <w:p w:rsidR="004C37AA" w:rsidRDefault="004C37AA" w:rsidP="002877DB">
            <w:pPr>
              <w:spacing w:before="60" w:after="60"/>
              <w:rPr>
                <w:bCs/>
              </w:rPr>
            </w:pPr>
            <w:r>
              <w:rPr>
                <w:bCs/>
              </w:rPr>
              <w:t>3.</w:t>
            </w:r>
            <w:r w:rsidR="00E36542">
              <w:rPr>
                <w:bCs/>
              </w:rPr>
              <w:t>4. Basic steps of pastry making</w:t>
            </w:r>
          </w:p>
          <w:p w:rsidR="004C37AA" w:rsidRPr="007935A9" w:rsidRDefault="004C37AA" w:rsidP="002877DB">
            <w:pPr>
              <w:spacing w:before="60" w:after="60"/>
              <w:rPr>
                <w:bCs/>
              </w:rPr>
            </w:pPr>
            <w:r>
              <w:rPr>
                <w:bCs/>
              </w:rPr>
              <w:t xml:space="preserve">3.5 </w:t>
            </w:r>
            <w:r w:rsidR="00C95EEB">
              <w:rPr>
                <w:rFonts w:eastAsia="Calibri"/>
                <w:lang w:val="de-DE"/>
              </w:rPr>
              <w:t>Experiment activities</w:t>
            </w:r>
            <w:r>
              <w:rPr>
                <w:bCs/>
              </w:rPr>
              <w:t>:</w:t>
            </w:r>
          </w:p>
          <w:p w:rsidR="00F14F26" w:rsidRDefault="004C37AA" w:rsidP="004C37AA">
            <w:pPr>
              <w:spacing w:before="60" w:after="60"/>
              <w:ind w:firstLine="308"/>
              <w:rPr>
                <w:bCs/>
              </w:rPr>
            </w:pPr>
            <w:r>
              <w:rPr>
                <w:bCs/>
              </w:rPr>
              <w:t xml:space="preserve">3.5.1. </w:t>
            </w:r>
            <w:r w:rsidR="00C95EEB">
              <w:rPr>
                <w:bCs/>
              </w:rPr>
              <w:t>Design</w:t>
            </w:r>
            <w:r>
              <w:rPr>
                <w:bCs/>
              </w:rPr>
              <w:t xml:space="preserve"> a </w:t>
            </w:r>
            <w:r w:rsidR="00C95EEB">
              <w:rPr>
                <w:bCs/>
              </w:rPr>
              <w:t>procedure for making fruit tart</w:t>
            </w:r>
          </w:p>
          <w:p w:rsidR="004C37AA" w:rsidRDefault="004C37AA" w:rsidP="004C37AA">
            <w:pPr>
              <w:spacing w:before="60" w:after="60"/>
              <w:ind w:firstLine="308"/>
              <w:rPr>
                <w:bCs/>
              </w:rPr>
            </w:pPr>
            <w:r>
              <w:rPr>
                <w:bCs/>
              </w:rPr>
              <w:lastRenderedPageBreak/>
              <w:t xml:space="preserve">3.5.2. Study the effects of following factors on </w:t>
            </w:r>
            <w:r w:rsidR="008E0F4C">
              <w:rPr>
                <w:bCs/>
              </w:rPr>
              <w:t>final product characteristics</w:t>
            </w:r>
            <w:r>
              <w:rPr>
                <w:bCs/>
              </w:rPr>
              <w:t>: types of wheat flour, butter content, types of fat</w:t>
            </w:r>
          </w:p>
          <w:p w:rsidR="004C37AA" w:rsidRDefault="004C37AA" w:rsidP="002877DB">
            <w:pPr>
              <w:spacing w:before="60" w:after="60"/>
              <w:rPr>
                <w:bCs/>
              </w:rPr>
            </w:pPr>
            <w:r>
              <w:rPr>
                <w:bCs/>
              </w:rPr>
              <w:t>3.6. Product evaluation</w:t>
            </w:r>
          </w:p>
          <w:p w:rsidR="004C37AA" w:rsidRDefault="004C37AA" w:rsidP="002877DB">
            <w:pPr>
              <w:spacing w:before="60" w:after="60"/>
              <w:rPr>
                <w:bCs/>
              </w:rPr>
            </w:pPr>
            <w:r>
              <w:rPr>
                <w:bCs/>
              </w:rPr>
              <w:t xml:space="preserve"> </w:t>
            </w:r>
          </w:p>
          <w:p w:rsidR="007D766F" w:rsidRPr="0043135D" w:rsidRDefault="00723605" w:rsidP="007D766F">
            <w:r>
              <w:rPr>
                <w:b/>
                <w:bCs/>
              </w:rPr>
              <w:t>Teaching me</w:t>
            </w:r>
            <w:r w:rsidR="007D766F">
              <w:rPr>
                <w:b/>
                <w:bCs/>
              </w:rPr>
              <w:t>thods</w:t>
            </w:r>
            <w:r w:rsidR="007D766F" w:rsidRPr="0043135D">
              <w:t xml:space="preserve"> :</w:t>
            </w:r>
          </w:p>
          <w:p w:rsidR="004C37AA" w:rsidRPr="000E5CB4"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 Determination of laboratory work to be done, determination of the plan of work</w:t>
            </w:r>
          </w:p>
          <w:p w:rsidR="004C37AA" w:rsidRPr="000E5CB4" w:rsidRDefault="004C37AA" w:rsidP="004C37AA">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t xml:space="preserve">Actual work period: Lab demonstration </w:t>
            </w:r>
            <w:r>
              <w:rPr>
                <w:rFonts w:ascii="Times New Roman" w:hAnsi="Times New Roman"/>
                <w:sz w:val="24"/>
                <w:szCs w:val="24"/>
              </w:rPr>
              <w:t>(</w:t>
            </w:r>
            <w:r w:rsidRPr="000E5CB4">
              <w:rPr>
                <w:rFonts w:ascii="Times New Roman" w:hAnsi="Times New Roman"/>
                <w:sz w:val="24"/>
                <w:szCs w:val="24"/>
              </w:rPr>
              <w:t>by lecturer</w:t>
            </w:r>
            <w:r>
              <w:rPr>
                <w:rFonts w:ascii="Times New Roman" w:hAnsi="Times New Roman"/>
                <w:sz w:val="24"/>
                <w:szCs w:val="24"/>
              </w:rPr>
              <w:t>)</w:t>
            </w:r>
            <w:r w:rsidRPr="000E5CB4">
              <w:rPr>
                <w:rFonts w:ascii="Times New Roman" w:hAnsi="Times New Roman"/>
                <w:sz w:val="24"/>
                <w:szCs w:val="24"/>
              </w:rPr>
              <w:t xml:space="preserve">, </w:t>
            </w:r>
            <w:r>
              <w:rPr>
                <w:rFonts w:ascii="Times New Roman" w:hAnsi="Times New Roman"/>
                <w:sz w:val="24"/>
                <w:szCs w:val="24"/>
              </w:rPr>
              <w:t>p</w:t>
            </w:r>
            <w:r w:rsidRPr="000E5CB4">
              <w:rPr>
                <w:rFonts w:ascii="Times New Roman" w:hAnsi="Times New Roman"/>
                <w:sz w:val="24"/>
                <w:szCs w:val="24"/>
              </w:rPr>
              <w:t>ractical session and data record</w:t>
            </w:r>
            <w:r>
              <w:rPr>
                <w:rFonts w:ascii="Times New Roman" w:hAnsi="Times New Roman"/>
                <w:sz w:val="24"/>
                <w:szCs w:val="24"/>
              </w:rPr>
              <w:t xml:space="preserve"> (by students)</w:t>
            </w:r>
          </w:p>
          <w:p w:rsidR="00B71537" w:rsidRPr="00B71537" w:rsidRDefault="004C37AA" w:rsidP="004C37AA">
            <w:pPr>
              <w:pStyle w:val="ListParagraph"/>
              <w:numPr>
                <w:ilvl w:val="0"/>
                <w:numId w:val="25"/>
              </w:numPr>
              <w:ind w:left="398" w:hanging="270"/>
              <w:rPr>
                <w:rFonts w:ascii="Times New Roman" w:hAnsi="Times New Roman"/>
                <w:bCs/>
                <w:lang w:val="de-DE"/>
              </w:rPr>
            </w:pPr>
            <w:r>
              <w:rPr>
                <w:rStyle w:val="Emphasis"/>
                <w:rFonts w:ascii="Times New Roman" w:hAnsi="Times New Roman"/>
                <w:i w:val="0"/>
                <w:sz w:val="24"/>
                <w:szCs w:val="24"/>
                <w:shd w:val="clear" w:color="auto" w:fill="FFFFFF"/>
              </w:rPr>
              <w:t>Culminating activities: group discussion, organization of findings and presentation of the results</w:t>
            </w:r>
          </w:p>
        </w:tc>
        <w:tc>
          <w:tcPr>
            <w:tcW w:w="738" w:type="pct"/>
            <w:shd w:val="clear" w:color="auto" w:fill="DAEEF3"/>
          </w:tcPr>
          <w:p w:rsidR="00580E6F" w:rsidRPr="0068200B" w:rsidRDefault="00580E6F" w:rsidP="00B86099">
            <w:pPr>
              <w:spacing w:before="60" w:after="60"/>
              <w:jc w:val="center"/>
              <w:rPr>
                <w:b/>
                <w:bCs/>
                <w:lang w:val="de-DE"/>
              </w:rPr>
            </w:pPr>
            <w:r>
              <w:rPr>
                <w:b/>
                <w:bCs/>
                <w:lang w:val="de-DE"/>
              </w:rPr>
              <w:lastRenderedPageBreak/>
              <w:t>G</w:t>
            </w:r>
            <w:r w:rsidRPr="0068200B">
              <w:rPr>
                <w:b/>
                <w:bCs/>
                <w:lang w:val="de-DE"/>
              </w:rPr>
              <w:t xml:space="preserve">1.1, </w:t>
            </w:r>
            <w:r w:rsidR="00B86099">
              <w:rPr>
                <w:b/>
                <w:bCs/>
                <w:lang w:val="de-DE"/>
              </w:rPr>
              <w:t>G1.2, G2.1</w:t>
            </w:r>
            <w:r w:rsidR="0045248B">
              <w:rPr>
                <w:b/>
                <w:bCs/>
                <w:lang w:val="de-DE"/>
              </w:rPr>
              <w:t xml:space="preserve">, </w:t>
            </w:r>
            <w:r>
              <w:rPr>
                <w:b/>
                <w:bCs/>
                <w:lang w:val="de-DE"/>
              </w:rPr>
              <w:t>G3</w:t>
            </w:r>
            <w:r w:rsidR="00B86099">
              <w:rPr>
                <w:b/>
                <w:bCs/>
                <w:lang w:val="de-DE"/>
              </w:rPr>
              <w:t>.2, G4.2</w:t>
            </w:r>
          </w:p>
        </w:tc>
      </w:tr>
      <w:tr w:rsidR="0045248B" w:rsidRPr="0068200B" w:rsidTr="00100C65">
        <w:trPr>
          <w:trHeight w:val="553"/>
        </w:trPr>
        <w:tc>
          <w:tcPr>
            <w:tcW w:w="494" w:type="pct"/>
            <w:vMerge/>
            <w:shd w:val="clear" w:color="auto" w:fill="auto"/>
          </w:tcPr>
          <w:p w:rsidR="0045248B" w:rsidRPr="00D173D8" w:rsidRDefault="0045248B" w:rsidP="0045248B">
            <w:pPr>
              <w:spacing w:before="60" w:after="60"/>
              <w:jc w:val="both"/>
              <w:rPr>
                <w:bCs/>
                <w:i/>
                <w:lang w:val="de-DE"/>
              </w:rPr>
            </w:pPr>
          </w:p>
        </w:tc>
        <w:tc>
          <w:tcPr>
            <w:tcW w:w="3768" w:type="pct"/>
            <w:tcBorders>
              <w:bottom w:val="single" w:sz="4" w:space="0" w:color="auto"/>
            </w:tcBorders>
            <w:shd w:val="clear" w:color="auto" w:fill="auto"/>
          </w:tcPr>
          <w:p w:rsidR="0045248B" w:rsidRPr="005A1E30" w:rsidRDefault="0045248B" w:rsidP="0045248B">
            <w:pPr>
              <w:jc w:val="both"/>
              <w:rPr>
                <w:bCs/>
                <w:lang w:val="de-DE"/>
              </w:rPr>
            </w:pPr>
            <w:r>
              <w:rPr>
                <w:b/>
                <w:bCs/>
                <w:i/>
                <w:lang w:val="de-DE"/>
              </w:rPr>
              <w:t>B/  Tasks for students at home</w:t>
            </w:r>
            <w:r w:rsidRPr="005A1E30">
              <w:rPr>
                <w:bCs/>
                <w:lang w:val="de-DE"/>
              </w:rPr>
              <w:t>:</w:t>
            </w:r>
            <w:r>
              <w:rPr>
                <w:bCs/>
                <w:i/>
                <w:lang w:val="de-DE"/>
              </w:rPr>
              <w:t xml:space="preserve"> (12</w:t>
            </w:r>
            <w:r w:rsidRPr="005A1E30">
              <w:rPr>
                <w:bCs/>
                <w:i/>
                <w:lang w:val="de-DE"/>
              </w:rPr>
              <w:t>)</w:t>
            </w:r>
          </w:p>
          <w:p w:rsidR="004C37AA"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rsidR="004C37AA"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rsidR="004C37AA" w:rsidRPr="000E5CB4" w:rsidRDefault="004C37AA" w:rsidP="004C37AA">
            <w:pPr>
              <w:pStyle w:val="ListParagraph"/>
              <w:numPr>
                <w:ilvl w:val="0"/>
                <w:numId w:val="25"/>
              </w:numPr>
              <w:ind w:left="398" w:hanging="270"/>
            </w:pPr>
            <w:r>
              <w:rPr>
                <w:rFonts w:ascii="Times New Roman" w:hAnsi="Times New Roman"/>
                <w:sz w:val="24"/>
                <w:szCs w:val="24"/>
              </w:rPr>
              <w:t>Keep good records of logbook</w:t>
            </w:r>
          </w:p>
          <w:p w:rsidR="008678F3" w:rsidRPr="008678F3" w:rsidRDefault="004C37AA" w:rsidP="004C37AA">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shd w:val="clear" w:color="auto" w:fill="DAEEF3"/>
          </w:tcPr>
          <w:p w:rsidR="0045248B" w:rsidRPr="0068200B" w:rsidRDefault="00B86099" w:rsidP="00B86099">
            <w:pPr>
              <w:spacing w:before="60" w:after="60"/>
              <w:jc w:val="center"/>
              <w:rPr>
                <w:b/>
                <w:bCs/>
                <w:lang w:val="de-DE"/>
              </w:rPr>
            </w:pPr>
            <w:r>
              <w:rPr>
                <w:b/>
                <w:bCs/>
                <w:lang w:val="de-DE"/>
              </w:rPr>
              <w:t>G1.2, G2.1, G2.2, G4.2</w:t>
            </w:r>
          </w:p>
        </w:tc>
      </w:tr>
      <w:tr w:rsidR="001414E7" w:rsidTr="00100C65">
        <w:trPr>
          <w:trHeight w:val="355"/>
        </w:trPr>
        <w:tc>
          <w:tcPr>
            <w:tcW w:w="494" w:type="pct"/>
            <w:vMerge w:val="restart"/>
            <w:shd w:val="clear" w:color="auto" w:fill="auto"/>
            <w:vAlign w:val="center"/>
          </w:tcPr>
          <w:p w:rsidR="001414E7" w:rsidRDefault="004C37AA" w:rsidP="00AA2CE1">
            <w:pPr>
              <w:spacing w:before="60" w:after="60"/>
              <w:jc w:val="center"/>
              <w:rPr>
                <w:bCs/>
                <w:lang w:val="de-DE"/>
              </w:rPr>
            </w:pPr>
            <w:r>
              <w:rPr>
                <w:bCs/>
                <w:lang w:val="de-DE"/>
              </w:rPr>
              <w:t>5</w:t>
            </w:r>
          </w:p>
          <w:p w:rsidR="00100C65" w:rsidRDefault="00100C65" w:rsidP="00AA2CE1">
            <w:pPr>
              <w:spacing w:before="60" w:after="60"/>
              <w:jc w:val="center"/>
              <w:rPr>
                <w:bCs/>
                <w:lang w:val="de-DE"/>
              </w:rPr>
            </w:pPr>
          </w:p>
          <w:p w:rsidR="00100C65" w:rsidRDefault="00100C65" w:rsidP="00AA2CE1">
            <w:pPr>
              <w:spacing w:before="60" w:after="60"/>
              <w:jc w:val="center"/>
              <w:rPr>
                <w:bCs/>
                <w:lang w:val="de-DE"/>
              </w:rPr>
            </w:pPr>
          </w:p>
          <w:p w:rsidR="001414E7" w:rsidRPr="00A869B3" w:rsidRDefault="001414E7" w:rsidP="00AA2CE1">
            <w:pPr>
              <w:spacing w:before="60" w:after="60"/>
              <w:jc w:val="center"/>
              <w:rPr>
                <w:bCs/>
                <w:lang w:val="de-DE"/>
              </w:rPr>
            </w:pPr>
          </w:p>
        </w:tc>
        <w:tc>
          <w:tcPr>
            <w:tcW w:w="3768" w:type="pct"/>
            <w:tcBorders>
              <w:right w:val="nil"/>
            </w:tcBorders>
            <w:shd w:val="clear" w:color="auto" w:fill="auto"/>
          </w:tcPr>
          <w:p w:rsidR="001414E7" w:rsidRPr="0023042C" w:rsidRDefault="00D43EBD" w:rsidP="004C37AA">
            <w:pPr>
              <w:spacing w:before="60" w:after="60"/>
              <w:rPr>
                <w:rFonts w:eastAsia="Calibri"/>
                <w:b/>
                <w:i/>
              </w:rPr>
            </w:pPr>
            <w:r>
              <w:rPr>
                <w:rFonts w:eastAsia="Calibri"/>
                <w:b/>
                <w:i/>
                <w:lang w:val="de-DE"/>
              </w:rPr>
              <w:t>Unit</w:t>
            </w:r>
            <w:r w:rsidR="001414E7" w:rsidRPr="00893A16">
              <w:rPr>
                <w:rFonts w:eastAsia="Calibri"/>
                <w:b/>
                <w:i/>
                <w:lang w:val="de-DE"/>
              </w:rPr>
              <w:t xml:space="preserve"> </w:t>
            </w:r>
            <w:r w:rsidR="00146E6C">
              <w:rPr>
                <w:rFonts w:eastAsia="Calibri"/>
                <w:b/>
                <w:i/>
                <w:lang w:val="de-DE"/>
              </w:rPr>
              <w:t>4</w:t>
            </w:r>
            <w:r w:rsidR="001414E7" w:rsidRPr="00893A16">
              <w:rPr>
                <w:rFonts w:eastAsia="Calibri"/>
                <w:b/>
                <w:i/>
                <w:lang w:val="de-DE"/>
              </w:rPr>
              <w:t xml:space="preserve">: </w:t>
            </w:r>
            <w:r w:rsidR="004C37AA">
              <w:rPr>
                <w:rFonts w:eastAsia="Calibri"/>
                <w:b/>
                <w:i/>
              </w:rPr>
              <w:t>Cake making process</w:t>
            </w:r>
          </w:p>
        </w:tc>
        <w:tc>
          <w:tcPr>
            <w:tcW w:w="738" w:type="pct"/>
            <w:tcBorders>
              <w:left w:val="nil"/>
            </w:tcBorders>
            <w:shd w:val="clear" w:color="auto" w:fill="auto"/>
          </w:tcPr>
          <w:p w:rsidR="001414E7" w:rsidRDefault="001414E7" w:rsidP="0052451E">
            <w:pPr>
              <w:spacing w:before="60" w:after="60"/>
              <w:jc w:val="center"/>
              <w:rPr>
                <w:b/>
                <w:lang w:val="de-DE"/>
              </w:rPr>
            </w:pPr>
          </w:p>
        </w:tc>
      </w:tr>
      <w:tr w:rsidR="0045248B" w:rsidRPr="0068200B" w:rsidTr="00100C65">
        <w:trPr>
          <w:trHeight w:val="553"/>
        </w:trPr>
        <w:tc>
          <w:tcPr>
            <w:tcW w:w="494" w:type="pct"/>
            <w:vMerge/>
            <w:shd w:val="clear" w:color="auto" w:fill="auto"/>
          </w:tcPr>
          <w:p w:rsidR="0045248B" w:rsidRPr="00D173D8" w:rsidRDefault="0045248B" w:rsidP="0045248B">
            <w:pPr>
              <w:spacing w:before="60" w:after="60"/>
              <w:jc w:val="both"/>
              <w:rPr>
                <w:bCs/>
                <w:i/>
                <w:lang w:val="de-DE"/>
              </w:rPr>
            </w:pPr>
          </w:p>
        </w:tc>
        <w:tc>
          <w:tcPr>
            <w:tcW w:w="3768" w:type="pct"/>
            <w:tcBorders>
              <w:bottom w:val="single" w:sz="4" w:space="0" w:color="auto"/>
            </w:tcBorders>
            <w:shd w:val="clear" w:color="auto" w:fill="auto"/>
          </w:tcPr>
          <w:p w:rsidR="0045248B" w:rsidRPr="005A1E30" w:rsidRDefault="0045248B" w:rsidP="0045248B">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6</w:t>
            </w:r>
            <w:r w:rsidRPr="005A1E30">
              <w:rPr>
                <w:bCs/>
                <w:i/>
                <w:lang w:val="de-DE"/>
              </w:rPr>
              <w:t>)</w:t>
            </w:r>
          </w:p>
          <w:p w:rsidR="0045248B" w:rsidRDefault="0045248B" w:rsidP="0045248B">
            <w:pPr>
              <w:spacing w:before="60" w:after="60"/>
              <w:jc w:val="both"/>
              <w:rPr>
                <w:b/>
                <w:bCs/>
                <w:lang w:val="de-DE"/>
              </w:rPr>
            </w:pPr>
            <w:r w:rsidRPr="00E452AB">
              <w:rPr>
                <w:b/>
                <w:bCs/>
                <w:lang w:val="de-DE"/>
              </w:rPr>
              <w:t>Content of lecture:</w:t>
            </w:r>
          </w:p>
          <w:p w:rsidR="0045248B" w:rsidRPr="00E415AE" w:rsidRDefault="00146E6C" w:rsidP="0045248B">
            <w:pPr>
              <w:spacing w:before="60" w:after="60"/>
              <w:jc w:val="both"/>
              <w:rPr>
                <w:bCs/>
                <w:lang w:val="de-DE"/>
              </w:rPr>
            </w:pPr>
            <w:r w:rsidRPr="00E415AE">
              <w:rPr>
                <w:bCs/>
                <w:lang w:val="de-DE"/>
              </w:rPr>
              <w:t>4</w:t>
            </w:r>
            <w:r w:rsidR="0045248B" w:rsidRPr="00E415AE">
              <w:rPr>
                <w:bCs/>
                <w:lang w:val="de-DE"/>
              </w:rPr>
              <w:t xml:space="preserve">.1. </w:t>
            </w:r>
            <w:r w:rsidR="00A47271">
              <w:rPr>
                <w:bCs/>
                <w:lang w:val="de-DE"/>
              </w:rPr>
              <w:t>Introduction</w:t>
            </w:r>
          </w:p>
          <w:p w:rsidR="0045248B" w:rsidRPr="00E415AE" w:rsidRDefault="00146E6C" w:rsidP="0045248B">
            <w:pPr>
              <w:spacing w:before="60" w:after="60"/>
              <w:jc w:val="both"/>
              <w:rPr>
                <w:bCs/>
                <w:lang w:val="de-DE"/>
              </w:rPr>
            </w:pPr>
            <w:r w:rsidRPr="00E415AE">
              <w:rPr>
                <w:bCs/>
                <w:lang w:val="de-DE"/>
              </w:rPr>
              <w:t>4</w:t>
            </w:r>
            <w:r w:rsidR="0045248B" w:rsidRPr="00E415AE">
              <w:rPr>
                <w:bCs/>
                <w:lang w:val="de-DE"/>
              </w:rPr>
              <w:t xml:space="preserve">.2. </w:t>
            </w:r>
            <w:r w:rsidR="00A47271">
              <w:rPr>
                <w:bCs/>
                <w:lang w:val="de-DE"/>
              </w:rPr>
              <w:t>Cake classification</w:t>
            </w:r>
          </w:p>
          <w:p w:rsidR="00146E6C" w:rsidRDefault="00A47271" w:rsidP="00146E6C">
            <w:pPr>
              <w:spacing w:before="60" w:after="60"/>
              <w:jc w:val="both"/>
              <w:rPr>
                <w:bCs/>
                <w:lang w:val="de-DE"/>
              </w:rPr>
            </w:pPr>
            <w:r>
              <w:rPr>
                <w:bCs/>
                <w:lang w:val="de-DE"/>
              </w:rPr>
              <w:t>4.3. Ingredients, Apparatus and Equipment</w:t>
            </w:r>
          </w:p>
          <w:p w:rsidR="00A47271" w:rsidRDefault="00A47271" w:rsidP="00146E6C">
            <w:pPr>
              <w:spacing w:before="60" w:after="60"/>
              <w:jc w:val="both"/>
              <w:rPr>
                <w:bCs/>
                <w:lang w:val="de-DE"/>
              </w:rPr>
            </w:pPr>
            <w:r>
              <w:rPr>
                <w:bCs/>
                <w:lang w:val="de-DE"/>
              </w:rPr>
              <w:t xml:space="preserve">4.4. </w:t>
            </w:r>
            <w:r w:rsidR="00957820">
              <w:rPr>
                <w:bCs/>
                <w:lang w:val="de-DE"/>
              </w:rPr>
              <w:t>Experiment</w:t>
            </w:r>
            <w:r w:rsidR="00C95EEB">
              <w:rPr>
                <w:bCs/>
                <w:lang w:val="de-DE"/>
              </w:rPr>
              <w:t xml:space="preserve"> activities</w:t>
            </w:r>
            <w:r w:rsidR="00957820">
              <w:rPr>
                <w:bCs/>
                <w:lang w:val="de-DE"/>
              </w:rPr>
              <w:t xml:space="preserve">: </w:t>
            </w:r>
          </w:p>
          <w:p w:rsidR="00957820" w:rsidRDefault="00957820" w:rsidP="00146E6C">
            <w:pPr>
              <w:spacing w:before="60" w:after="60"/>
              <w:jc w:val="both"/>
              <w:rPr>
                <w:bCs/>
                <w:lang w:val="de-DE"/>
              </w:rPr>
            </w:pPr>
            <w:r>
              <w:rPr>
                <w:bCs/>
                <w:lang w:val="de-DE"/>
              </w:rPr>
              <w:t xml:space="preserve">4.4.1. </w:t>
            </w:r>
            <w:r w:rsidR="00C95EEB">
              <w:rPr>
                <w:bCs/>
                <w:lang w:val="de-DE"/>
              </w:rPr>
              <w:t>Design a</w:t>
            </w:r>
            <w:r>
              <w:rPr>
                <w:bCs/>
                <w:lang w:val="de-DE"/>
              </w:rPr>
              <w:t xml:space="preserve"> procedure</w:t>
            </w:r>
            <w:r w:rsidR="00C95EEB">
              <w:rPr>
                <w:bCs/>
                <w:lang w:val="de-DE"/>
              </w:rPr>
              <w:t xml:space="preserve"> for making butter cake (</w:t>
            </w:r>
            <w:r>
              <w:rPr>
                <w:bCs/>
                <w:lang w:val="de-DE"/>
              </w:rPr>
              <w:t>based on learned knowledge and given ingredients, recipe</w:t>
            </w:r>
            <w:r w:rsidR="00C95EEB">
              <w:rPr>
                <w:bCs/>
                <w:lang w:val="de-DE"/>
              </w:rPr>
              <w:t>)</w:t>
            </w:r>
            <w:r>
              <w:rPr>
                <w:bCs/>
                <w:lang w:val="de-DE"/>
              </w:rPr>
              <w:t xml:space="preserve">. </w:t>
            </w:r>
          </w:p>
          <w:p w:rsidR="00957820" w:rsidRDefault="00957820" w:rsidP="00146E6C">
            <w:pPr>
              <w:spacing w:before="60" w:after="60"/>
              <w:jc w:val="both"/>
              <w:rPr>
                <w:bCs/>
                <w:lang w:val="de-DE"/>
              </w:rPr>
            </w:pPr>
            <w:r>
              <w:rPr>
                <w:bCs/>
                <w:lang w:val="de-DE"/>
              </w:rPr>
              <w:t xml:space="preserve">4.4.2. </w:t>
            </w:r>
            <w:r>
              <w:rPr>
                <w:bCs/>
              </w:rPr>
              <w:t xml:space="preserve">Study the effects of </w:t>
            </w:r>
            <w:r w:rsidR="008F6D55">
              <w:rPr>
                <w:bCs/>
              </w:rPr>
              <w:t>some</w:t>
            </w:r>
            <w:r>
              <w:rPr>
                <w:bCs/>
              </w:rPr>
              <w:t xml:space="preserve"> factors on </w:t>
            </w:r>
            <w:r w:rsidR="008E0F4C">
              <w:rPr>
                <w:bCs/>
              </w:rPr>
              <w:t>final product characteristics</w:t>
            </w:r>
            <w:r>
              <w:rPr>
                <w:bCs/>
              </w:rPr>
              <w:t>: alternative flours, butter content, types of fat</w:t>
            </w:r>
            <w:r w:rsidR="00E36542">
              <w:rPr>
                <w:bCs/>
              </w:rPr>
              <w:t>…</w:t>
            </w:r>
          </w:p>
          <w:p w:rsidR="00957820" w:rsidRDefault="00F45E32" w:rsidP="00146E6C">
            <w:pPr>
              <w:spacing w:before="60" w:after="60"/>
              <w:jc w:val="both"/>
              <w:rPr>
                <w:bCs/>
              </w:rPr>
            </w:pPr>
            <w:r>
              <w:rPr>
                <w:bCs/>
              </w:rPr>
              <w:t xml:space="preserve">4.5. Analytical methods: </w:t>
            </w:r>
          </w:p>
          <w:p w:rsidR="00A744E2" w:rsidRDefault="00A744E2" w:rsidP="00A744E2">
            <w:pPr>
              <w:spacing w:before="60" w:after="60"/>
              <w:rPr>
                <w:bCs/>
                <w:lang w:val="de-DE"/>
              </w:rPr>
            </w:pPr>
            <w:r>
              <w:rPr>
                <w:bCs/>
                <w:lang w:val="de-DE"/>
              </w:rPr>
              <w:t>4.5.1. Measure moisture content of cake batter</w:t>
            </w:r>
          </w:p>
          <w:p w:rsidR="00F45E32" w:rsidRPr="003E43C3" w:rsidRDefault="00A744E2" w:rsidP="00A744E2">
            <w:pPr>
              <w:spacing w:before="60" w:after="60"/>
              <w:rPr>
                <w:bCs/>
                <w:lang w:val="de-DE"/>
              </w:rPr>
            </w:pPr>
            <w:r>
              <w:rPr>
                <w:bCs/>
                <w:lang w:val="de-DE"/>
              </w:rPr>
              <w:t>4.5.2</w:t>
            </w:r>
            <w:r w:rsidR="00F45E32">
              <w:rPr>
                <w:bCs/>
                <w:lang w:val="de-DE"/>
              </w:rPr>
              <w:t xml:space="preserve">. Product tests: </w:t>
            </w:r>
            <w:r w:rsidR="003E43C3">
              <w:rPr>
                <w:bCs/>
                <w:lang w:val="de-DE"/>
              </w:rPr>
              <w:t>moisture content measurement</w:t>
            </w:r>
            <w:r w:rsidR="00F45E32">
              <w:rPr>
                <w:bCs/>
                <w:lang w:val="de-DE"/>
              </w:rPr>
              <w:t xml:space="preserve">, </w:t>
            </w:r>
            <w:r>
              <w:rPr>
                <w:bCs/>
                <w:lang w:val="de-DE"/>
              </w:rPr>
              <w:t xml:space="preserve">weight and volume measurement, external </w:t>
            </w:r>
            <w:r w:rsidR="00E36542">
              <w:rPr>
                <w:bCs/>
                <w:lang w:val="de-DE"/>
              </w:rPr>
              <w:t xml:space="preserve">and internal </w:t>
            </w:r>
            <w:r>
              <w:rPr>
                <w:bCs/>
                <w:lang w:val="de-DE"/>
              </w:rPr>
              <w:t xml:space="preserve">characteristics evaluation </w:t>
            </w:r>
          </w:p>
          <w:p w:rsidR="0045248B" w:rsidRPr="00CA0BD0" w:rsidRDefault="0045248B" w:rsidP="0045248B">
            <w:pPr>
              <w:rPr>
                <w:b/>
                <w:bCs/>
              </w:rPr>
            </w:pPr>
            <w:r>
              <w:rPr>
                <w:b/>
                <w:bCs/>
              </w:rPr>
              <w:t>Teaching methods</w:t>
            </w:r>
            <w:r w:rsidRPr="0043135D">
              <w:t xml:space="preserve"> :</w:t>
            </w:r>
          </w:p>
          <w:p w:rsidR="00957820" w:rsidRPr="000E5CB4" w:rsidRDefault="00957820" w:rsidP="00957820">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p>
          <w:p w:rsidR="00957820" w:rsidRPr="00957820" w:rsidRDefault="00957820" w:rsidP="00957820">
            <w:pPr>
              <w:pStyle w:val="ListParagraph"/>
              <w:numPr>
                <w:ilvl w:val="0"/>
                <w:numId w:val="25"/>
              </w:numPr>
              <w:ind w:left="398" w:hanging="270"/>
              <w:rPr>
                <w:bCs/>
                <w:i/>
                <w:lang w:val="de-DE"/>
              </w:rPr>
            </w:pPr>
            <w:r>
              <w:rPr>
                <w:rFonts w:ascii="Times New Roman" w:hAnsi="Times New Roman"/>
                <w:sz w:val="24"/>
                <w:szCs w:val="24"/>
              </w:rPr>
              <w:t>Actual work period</w:t>
            </w:r>
          </w:p>
          <w:p w:rsidR="0045248B" w:rsidRPr="00A869B3" w:rsidRDefault="00957820" w:rsidP="00957820">
            <w:pPr>
              <w:pStyle w:val="ListParagraph"/>
              <w:numPr>
                <w:ilvl w:val="0"/>
                <w:numId w:val="25"/>
              </w:numPr>
              <w:ind w:left="398" w:hanging="270"/>
              <w:rPr>
                <w:bCs/>
                <w:i/>
                <w:lang w:val="de-DE"/>
              </w:rPr>
            </w:pPr>
            <w:r>
              <w:rPr>
                <w:rFonts w:ascii="Times New Roman" w:hAnsi="Times New Roman"/>
                <w:sz w:val="24"/>
                <w:szCs w:val="24"/>
              </w:rPr>
              <w:t>C</w:t>
            </w:r>
            <w:r>
              <w:rPr>
                <w:rStyle w:val="Emphasis"/>
                <w:rFonts w:ascii="Times New Roman" w:hAnsi="Times New Roman"/>
                <w:i w:val="0"/>
                <w:sz w:val="24"/>
                <w:szCs w:val="24"/>
                <w:shd w:val="clear" w:color="auto" w:fill="FFFFFF"/>
              </w:rPr>
              <w:t>ulminating activities</w:t>
            </w:r>
          </w:p>
        </w:tc>
        <w:tc>
          <w:tcPr>
            <w:tcW w:w="738" w:type="pct"/>
            <w:shd w:val="clear" w:color="auto" w:fill="DAEEF3"/>
          </w:tcPr>
          <w:p w:rsidR="0045248B" w:rsidRPr="0068200B" w:rsidRDefault="0045248B" w:rsidP="007A1E91">
            <w:pPr>
              <w:spacing w:before="60" w:after="60"/>
              <w:jc w:val="center"/>
              <w:rPr>
                <w:b/>
                <w:bCs/>
                <w:lang w:val="de-DE"/>
              </w:rPr>
            </w:pPr>
            <w:r>
              <w:rPr>
                <w:b/>
                <w:bCs/>
                <w:lang w:val="de-DE"/>
              </w:rPr>
              <w:t>G</w:t>
            </w:r>
            <w:r w:rsidR="007A1E91">
              <w:rPr>
                <w:b/>
                <w:bCs/>
                <w:lang w:val="de-DE"/>
              </w:rPr>
              <w:t>1.1</w:t>
            </w:r>
            <w:r w:rsidR="00CD41E3">
              <w:rPr>
                <w:b/>
                <w:bCs/>
                <w:lang w:val="de-DE"/>
              </w:rPr>
              <w:t>, G3.2</w:t>
            </w:r>
          </w:p>
        </w:tc>
      </w:tr>
      <w:tr w:rsidR="00AA2CE1" w:rsidRPr="0068200B" w:rsidTr="00100C65">
        <w:trPr>
          <w:trHeight w:val="553"/>
        </w:trPr>
        <w:tc>
          <w:tcPr>
            <w:tcW w:w="494" w:type="pct"/>
            <w:vMerge/>
            <w:shd w:val="clear" w:color="auto" w:fill="auto"/>
          </w:tcPr>
          <w:p w:rsidR="00AA2CE1" w:rsidRPr="00D173D8" w:rsidRDefault="00AA2CE1" w:rsidP="0052451E">
            <w:pPr>
              <w:spacing w:before="60" w:after="60"/>
              <w:jc w:val="both"/>
              <w:rPr>
                <w:bCs/>
                <w:i/>
                <w:lang w:val="de-DE"/>
              </w:rPr>
            </w:pPr>
          </w:p>
        </w:tc>
        <w:tc>
          <w:tcPr>
            <w:tcW w:w="3768" w:type="pct"/>
            <w:tcBorders>
              <w:right w:val="single" w:sz="4" w:space="0" w:color="auto"/>
            </w:tcBorders>
            <w:shd w:val="clear" w:color="auto" w:fill="auto"/>
          </w:tcPr>
          <w:p w:rsidR="00AA2CE1" w:rsidRPr="005A1E30" w:rsidRDefault="004711DF" w:rsidP="0052451E">
            <w:pPr>
              <w:jc w:val="both"/>
              <w:rPr>
                <w:bCs/>
                <w:lang w:val="de-DE"/>
              </w:rPr>
            </w:pPr>
            <w:r>
              <w:rPr>
                <w:b/>
                <w:bCs/>
                <w:i/>
                <w:lang w:val="de-DE"/>
              </w:rPr>
              <w:t>B/  Tasks for students at home</w:t>
            </w:r>
            <w:r w:rsidR="00AA2CE1" w:rsidRPr="005A1E30">
              <w:rPr>
                <w:bCs/>
                <w:lang w:val="de-DE"/>
              </w:rPr>
              <w:t>:</w:t>
            </w:r>
            <w:r w:rsidR="00AA2CE1">
              <w:rPr>
                <w:bCs/>
                <w:i/>
                <w:lang w:val="de-DE"/>
              </w:rPr>
              <w:t xml:space="preserve"> (</w:t>
            </w:r>
            <w:r w:rsidR="00C13000">
              <w:rPr>
                <w:bCs/>
                <w:i/>
                <w:lang w:val="de-DE"/>
              </w:rPr>
              <w:t>12</w:t>
            </w:r>
            <w:r w:rsidR="00AA2CE1" w:rsidRPr="005A1E30">
              <w:rPr>
                <w:bCs/>
                <w:i/>
                <w:lang w:val="de-DE"/>
              </w:rPr>
              <w:t>)</w:t>
            </w:r>
          </w:p>
          <w:p w:rsidR="00D43EBD"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p>
          <w:p w:rsidR="00D43EBD"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rsidR="00D43EBD" w:rsidRPr="000E5CB4" w:rsidRDefault="00D43EBD" w:rsidP="00D43EBD">
            <w:pPr>
              <w:pStyle w:val="ListParagraph"/>
              <w:numPr>
                <w:ilvl w:val="0"/>
                <w:numId w:val="25"/>
              </w:numPr>
              <w:ind w:left="398" w:hanging="270"/>
            </w:pPr>
            <w:r>
              <w:rPr>
                <w:rFonts w:ascii="Times New Roman" w:hAnsi="Times New Roman"/>
                <w:sz w:val="24"/>
                <w:szCs w:val="24"/>
              </w:rPr>
              <w:t>Keep good records of logbook</w:t>
            </w:r>
          </w:p>
          <w:p w:rsidR="00394C4C" w:rsidRPr="00C05999"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tcBorders>
              <w:left w:val="single" w:sz="4" w:space="0" w:color="auto"/>
            </w:tcBorders>
            <w:shd w:val="clear" w:color="auto" w:fill="DAEEF3"/>
          </w:tcPr>
          <w:p w:rsidR="00AA2CE1" w:rsidRPr="0068200B" w:rsidRDefault="00AA2CE1" w:rsidP="00CD41E3">
            <w:pPr>
              <w:spacing w:before="60" w:after="60"/>
              <w:jc w:val="center"/>
              <w:rPr>
                <w:b/>
                <w:lang w:val="de-DE"/>
              </w:rPr>
            </w:pPr>
            <w:r>
              <w:rPr>
                <w:b/>
                <w:lang w:val="de-DE"/>
              </w:rPr>
              <w:t>G</w:t>
            </w:r>
            <w:r w:rsidRPr="0068200B">
              <w:rPr>
                <w:b/>
                <w:lang w:val="de-DE"/>
              </w:rPr>
              <w:t xml:space="preserve">1.1, </w:t>
            </w:r>
            <w:r>
              <w:rPr>
                <w:b/>
                <w:lang w:val="de-DE"/>
              </w:rPr>
              <w:t>G</w:t>
            </w:r>
            <w:r w:rsidRPr="0068200B">
              <w:rPr>
                <w:b/>
                <w:lang w:val="de-DE"/>
              </w:rPr>
              <w:t>2.</w:t>
            </w:r>
            <w:r w:rsidR="00CD41E3">
              <w:rPr>
                <w:b/>
                <w:lang w:val="de-DE"/>
              </w:rPr>
              <w:t>2</w:t>
            </w:r>
            <w:r>
              <w:rPr>
                <w:b/>
                <w:lang w:val="de-DE"/>
              </w:rPr>
              <w:t xml:space="preserve">, </w:t>
            </w:r>
          </w:p>
        </w:tc>
      </w:tr>
      <w:tr w:rsidR="006422DD" w:rsidTr="006422DD">
        <w:trPr>
          <w:trHeight w:val="355"/>
        </w:trPr>
        <w:tc>
          <w:tcPr>
            <w:tcW w:w="494" w:type="pct"/>
            <w:vMerge w:val="restart"/>
            <w:shd w:val="clear" w:color="auto" w:fill="auto"/>
            <w:vAlign w:val="center"/>
          </w:tcPr>
          <w:p w:rsidR="006422DD" w:rsidRPr="00A869B3" w:rsidRDefault="00957820" w:rsidP="00E932A6">
            <w:pPr>
              <w:spacing w:before="60" w:after="60"/>
              <w:jc w:val="center"/>
              <w:rPr>
                <w:bCs/>
                <w:lang w:val="de-DE"/>
              </w:rPr>
            </w:pPr>
            <w:r>
              <w:rPr>
                <w:bCs/>
                <w:lang w:val="de-DE"/>
              </w:rPr>
              <w:t>6 - 7</w:t>
            </w:r>
            <w:r w:rsidR="0023042C">
              <w:rPr>
                <w:bCs/>
                <w:lang w:val="de-DE"/>
              </w:rPr>
              <w:t xml:space="preserve"> </w:t>
            </w:r>
          </w:p>
        </w:tc>
        <w:tc>
          <w:tcPr>
            <w:tcW w:w="4506" w:type="pct"/>
            <w:gridSpan w:val="2"/>
            <w:shd w:val="clear" w:color="auto" w:fill="auto"/>
          </w:tcPr>
          <w:p w:rsidR="006422DD" w:rsidRDefault="00D43EBD" w:rsidP="00F45E32">
            <w:pPr>
              <w:spacing w:before="60" w:after="60"/>
              <w:rPr>
                <w:b/>
                <w:lang w:val="de-DE"/>
              </w:rPr>
            </w:pPr>
            <w:r>
              <w:rPr>
                <w:rFonts w:eastAsia="Calibri"/>
                <w:b/>
                <w:i/>
                <w:lang w:val="de-DE"/>
              </w:rPr>
              <w:t xml:space="preserve">Unit </w:t>
            </w:r>
            <w:r w:rsidR="0023042C">
              <w:rPr>
                <w:rFonts w:eastAsia="Calibri"/>
                <w:b/>
                <w:i/>
                <w:lang w:val="de-DE"/>
              </w:rPr>
              <w:t>5</w:t>
            </w:r>
            <w:r w:rsidR="006422DD" w:rsidRPr="00893A16">
              <w:rPr>
                <w:rFonts w:eastAsia="Calibri"/>
                <w:b/>
                <w:i/>
                <w:lang w:val="de-DE"/>
              </w:rPr>
              <w:t xml:space="preserve">: </w:t>
            </w:r>
            <w:r w:rsidR="00F45E32">
              <w:rPr>
                <w:b/>
                <w:i/>
                <w:color w:val="231F20"/>
              </w:rPr>
              <w:t>Biscuit making process</w:t>
            </w:r>
          </w:p>
        </w:tc>
      </w:tr>
      <w:tr w:rsidR="006422DD" w:rsidRPr="0068200B" w:rsidTr="000168AD">
        <w:trPr>
          <w:trHeight w:val="107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E27D17" w:rsidRPr="005A1E30" w:rsidRDefault="00E27D17" w:rsidP="00E27D17">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6422DD" w:rsidRDefault="00E27D17" w:rsidP="00E27D17">
            <w:pPr>
              <w:spacing w:before="60" w:after="60"/>
              <w:jc w:val="both"/>
              <w:rPr>
                <w:b/>
                <w:bCs/>
                <w:lang w:val="de-DE"/>
              </w:rPr>
            </w:pPr>
            <w:r w:rsidRPr="00E452AB">
              <w:rPr>
                <w:b/>
                <w:bCs/>
                <w:lang w:val="de-DE"/>
              </w:rPr>
              <w:t>Content of lecture:</w:t>
            </w:r>
          </w:p>
          <w:p w:rsidR="00C05999" w:rsidRDefault="000D7919" w:rsidP="00181748">
            <w:pPr>
              <w:rPr>
                <w:bCs/>
              </w:rPr>
            </w:pPr>
            <w:r w:rsidRPr="007935A9">
              <w:rPr>
                <w:bCs/>
              </w:rPr>
              <w:t xml:space="preserve">5.1. </w:t>
            </w:r>
            <w:r w:rsidR="003E5581">
              <w:rPr>
                <w:bCs/>
              </w:rPr>
              <w:t>Introduction</w:t>
            </w:r>
          </w:p>
          <w:p w:rsidR="003E5581" w:rsidRDefault="003E5581" w:rsidP="00181748">
            <w:pPr>
              <w:rPr>
                <w:bCs/>
              </w:rPr>
            </w:pPr>
            <w:r>
              <w:rPr>
                <w:bCs/>
              </w:rPr>
              <w:t>5.2. Ingredients, apparatus and equipment</w:t>
            </w:r>
          </w:p>
          <w:p w:rsidR="003E5581" w:rsidRDefault="003E5581" w:rsidP="003E5581">
            <w:pPr>
              <w:spacing w:before="60" w:after="60"/>
              <w:jc w:val="both"/>
              <w:rPr>
                <w:bCs/>
                <w:lang w:val="de-DE"/>
              </w:rPr>
            </w:pPr>
            <w:r>
              <w:rPr>
                <w:bCs/>
                <w:lang w:val="de-DE"/>
              </w:rPr>
              <w:t>5.3. Experiment</w:t>
            </w:r>
            <w:r w:rsidR="00C95EEB">
              <w:rPr>
                <w:bCs/>
                <w:lang w:val="de-DE"/>
              </w:rPr>
              <w:t xml:space="preserve"> activities</w:t>
            </w:r>
            <w:r>
              <w:rPr>
                <w:bCs/>
                <w:lang w:val="de-DE"/>
              </w:rPr>
              <w:t xml:space="preserve">: </w:t>
            </w:r>
          </w:p>
          <w:p w:rsidR="003E5581" w:rsidRDefault="003E43C3" w:rsidP="003E5581">
            <w:pPr>
              <w:spacing w:before="60" w:after="60"/>
              <w:jc w:val="both"/>
              <w:rPr>
                <w:bCs/>
                <w:lang w:val="de-DE"/>
              </w:rPr>
            </w:pPr>
            <w:r>
              <w:rPr>
                <w:bCs/>
                <w:lang w:val="de-DE"/>
              </w:rPr>
              <w:t>5.3</w:t>
            </w:r>
            <w:r w:rsidR="003E5581">
              <w:rPr>
                <w:bCs/>
                <w:lang w:val="de-DE"/>
              </w:rPr>
              <w:t xml:space="preserve">.1. </w:t>
            </w:r>
            <w:r w:rsidR="00C95EEB">
              <w:rPr>
                <w:bCs/>
                <w:lang w:val="de-DE"/>
              </w:rPr>
              <w:t xml:space="preserve">Design a procedure for </w:t>
            </w:r>
            <w:r w:rsidR="003E5581">
              <w:rPr>
                <w:bCs/>
                <w:lang w:val="de-DE"/>
              </w:rPr>
              <w:t xml:space="preserve">making </w:t>
            </w:r>
            <w:r>
              <w:rPr>
                <w:bCs/>
                <w:lang w:val="de-DE"/>
              </w:rPr>
              <w:t>butter cookies</w:t>
            </w:r>
            <w:r w:rsidR="003E5581">
              <w:rPr>
                <w:bCs/>
                <w:lang w:val="de-DE"/>
              </w:rPr>
              <w:t xml:space="preserve">. </w:t>
            </w:r>
          </w:p>
          <w:p w:rsidR="003E5581" w:rsidRDefault="003E43C3" w:rsidP="003E5581">
            <w:pPr>
              <w:spacing w:before="60" w:after="60"/>
              <w:jc w:val="both"/>
              <w:rPr>
                <w:bCs/>
                <w:lang w:val="de-DE"/>
              </w:rPr>
            </w:pPr>
            <w:r>
              <w:rPr>
                <w:bCs/>
                <w:lang w:val="de-DE"/>
              </w:rPr>
              <w:t>5.3</w:t>
            </w:r>
            <w:r w:rsidR="003E5581">
              <w:rPr>
                <w:bCs/>
                <w:lang w:val="de-DE"/>
              </w:rPr>
              <w:t xml:space="preserve">.2. </w:t>
            </w:r>
            <w:r w:rsidR="003E5581">
              <w:rPr>
                <w:bCs/>
              </w:rPr>
              <w:t xml:space="preserve">Study the effects of following factors on </w:t>
            </w:r>
            <w:r w:rsidR="008E0F4C">
              <w:rPr>
                <w:bCs/>
              </w:rPr>
              <w:t>final product characteristics</w:t>
            </w:r>
            <w:r w:rsidR="003E5581">
              <w:rPr>
                <w:bCs/>
              </w:rPr>
              <w:t xml:space="preserve">: alternative flours, </w:t>
            </w:r>
            <w:r>
              <w:rPr>
                <w:bCs/>
              </w:rPr>
              <w:t xml:space="preserve">sugar, </w:t>
            </w:r>
            <w:r w:rsidR="00E36542">
              <w:rPr>
                <w:bCs/>
              </w:rPr>
              <w:t>butter content, types of fat,</w:t>
            </w:r>
            <w:r>
              <w:rPr>
                <w:bCs/>
              </w:rPr>
              <w:t>…</w:t>
            </w:r>
          </w:p>
          <w:p w:rsidR="003E5581" w:rsidRDefault="003E5581" w:rsidP="003E5581">
            <w:pPr>
              <w:spacing w:before="60" w:after="60"/>
              <w:jc w:val="both"/>
              <w:rPr>
                <w:bCs/>
              </w:rPr>
            </w:pPr>
            <w:r>
              <w:rPr>
                <w:bCs/>
              </w:rPr>
              <w:t>5.</w:t>
            </w:r>
            <w:r w:rsidR="003E43C3">
              <w:rPr>
                <w:bCs/>
              </w:rPr>
              <w:t>4.</w:t>
            </w:r>
            <w:r>
              <w:rPr>
                <w:bCs/>
              </w:rPr>
              <w:t xml:space="preserve"> Analytical methods: </w:t>
            </w:r>
          </w:p>
          <w:p w:rsidR="003E5581" w:rsidRDefault="003E5581" w:rsidP="003E5581">
            <w:pPr>
              <w:spacing w:before="60" w:after="60"/>
              <w:rPr>
                <w:bCs/>
                <w:lang w:val="de-DE"/>
              </w:rPr>
            </w:pPr>
            <w:r>
              <w:rPr>
                <w:bCs/>
                <w:lang w:val="de-DE"/>
              </w:rPr>
              <w:t xml:space="preserve">4.5.1. </w:t>
            </w:r>
            <w:r w:rsidR="003E43C3">
              <w:rPr>
                <w:bCs/>
                <w:lang w:val="de-DE"/>
              </w:rPr>
              <w:t>Dough test: moisture content measurement</w:t>
            </w:r>
          </w:p>
          <w:p w:rsidR="003E5581" w:rsidRPr="00E415AE" w:rsidRDefault="003E5581" w:rsidP="003E5581">
            <w:pPr>
              <w:spacing w:before="60" w:after="60"/>
              <w:rPr>
                <w:bCs/>
              </w:rPr>
            </w:pPr>
            <w:r>
              <w:rPr>
                <w:bCs/>
                <w:lang w:val="de-DE"/>
              </w:rPr>
              <w:t xml:space="preserve">4.5.2. </w:t>
            </w:r>
            <w:r w:rsidR="003F3292">
              <w:rPr>
                <w:bCs/>
                <w:lang w:val="de-DE"/>
              </w:rPr>
              <w:t>Evaluation of biscuits</w:t>
            </w:r>
            <w:r>
              <w:rPr>
                <w:bCs/>
                <w:lang w:val="de-DE"/>
              </w:rPr>
              <w:t>: moisture content</w:t>
            </w:r>
            <w:r w:rsidR="003F3292">
              <w:rPr>
                <w:bCs/>
                <w:lang w:val="de-DE"/>
              </w:rPr>
              <w:t xml:space="preserve"> determination, diameter and thickness measurement, sensory evaluation</w:t>
            </w:r>
          </w:p>
          <w:p w:rsidR="00181748" w:rsidRPr="00CA0BD0" w:rsidRDefault="00181748" w:rsidP="00181748">
            <w:pPr>
              <w:rPr>
                <w:b/>
                <w:bCs/>
              </w:rPr>
            </w:pPr>
            <w:r>
              <w:rPr>
                <w:b/>
                <w:bCs/>
              </w:rPr>
              <w:t>Teaching methods</w:t>
            </w:r>
            <w:r w:rsidRPr="0043135D">
              <w:t xml:space="preserve"> :</w:t>
            </w:r>
          </w:p>
          <w:p w:rsidR="00181748" w:rsidRPr="000E5CB4" w:rsidRDefault="00181748" w:rsidP="00181748">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p>
          <w:p w:rsidR="00181748" w:rsidRPr="00957820" w:rsidRDefault="00181748" w:rsidP="00181748">
            <w:pPr>
              <w:pStyle w:val="ListParagraph"/>
              <w:numPr>
                <w:ilvl w:val="0"/>
                <w:numId w:val="25"/>
              </w:numPr>
              <w:ind w:left="398" w:hanging="270"/>
              <w:rPr>
                <w:bCs/>
                <w:i/>
                <w:lang w:val="de-DE"/>
              </w:rPr>
            </w:pPr>
            <w:r>
              <w:rPr>
                <w:rFonts w:ascii="Times New Roman" w:hAnsi="Times New Roman"/>
                <w:sz w:val="24"/>
                <w:szCs w:val="24"/>
              </w:rPr>
              <w:t>Actual work period</w:t>
            </w:r>
          </w:p>
          <w:p w:rsidR="006422DD" w:rsidRPr="00A869B3" w:rsidRDefault="00181748" w:rsidP="00181748">
            <w:pPr>
              <w:pStyle w:val="ListParagraph"/>
              <w:numPr>
                <w:ilvl w:val="0"/>
                <w:numId w:val="25"/>
              </w:numPr>
              <w:ind w:left="398" w:hanging="270"/>
              <w:rPr>
                <w:bCs/>
                <w:i/>
                <w:lang w:val="de-DE"/>
              </w:rPr>
            </w:pPr>
            <w:r>
              <w:rPr>
                <w:rFonts w:ascii="Times New Roman" w:hAnsi="Times New Roman"/>
                <w:sz w:val="24"/>
                <w:szCs w:val="24"/>
              </w:rPr>
              <w:t>C</w:t>
            </w:r>
            <w:r>
              <w:rPr>
                <w:rStyle w:val="Emphasis"/>
                <w:rFonts w:ascii="Times New Roman" w:hAnsi="Times New Roman"/>
                <w:i w:val="0"/>
                <w:sz w:val="24"/>
                <w:szCs w:val="24"/>
                <w:shd w:val="clear" w:color="auto" w:fill="FFFFFF"/>
              </w:rPr>
              <w:t>ulminating activities</w:t>
            </w:r>
          </w:p>
        </w:tc>
        <w:tc>
          <w:tcPr>
            <w:tcW w:w="738" w:type="pct"/>
            <w:shd w:val="clear" w:color="auto" w:fill="DAEEF3"/>
          </w:tcPr>
          <w:p w:rsidR="006422DD" w:rsidRDefault="006422DD" w:rsidP="0052451E">
            <w:pPr>
              <w:spacing w:before="60" w:after="60"/>
              <w:jc w:val="center"/>
              <w:rPr>
                <w:b/>
                <w:bCs/>
                <w:lang w:val="de-DE"/>
              </w:rPr>
            </w:pPr>
            <w:r>
              <w:rPr>
                <w:b/>
                <w:bCs/>
                <w:lang w:val="de-DE"/>
              </w:rPr>
              <w:t>G</w:t>
            </w:r>
            <w:r w:rsidR="00CD41E3">
              <w:rPr>
                <w:b/>
                <w:bCs/>
                <w:lang w:val="de-DE"/>
              </w:rPr>
              <w:t>1.1, G3.2</w:t>
            </w:r>
          </w:p>
          <w:p w:rsidR="006422DD" w:rsidRPr="0068200B" w:rsidRDefault="006422DD" w:rsidP="0052451E">
            <w:pPr>
              <w:spacing w:before="60" w:after="60"/>
              <w:jc w:val="center"/>
              <w:rPr>
                <w:b/>
                <w:bCs/>
                <w:lang w:val="de-DE"/>
              </w:rPr>
            </w:pPr>
          </w:p>
        </w:tc>
      </w:tr>
      <w:tr w:rsidR="006422DD" w:rsidRPr="0068200B" w:rsidTr="00554C3A">
        <w:trPr>
          <w:trHeight w:val="350"/>
        </w:trPr>
        <w:tc>
          <w:tcPr>
            <w:tcW w:w="494" w:type="pct"/>
            <w:vMerge/>
            <w:shd w:val="clear" w:color="auto" w:fill="auto"/>
          </w:tcPr>
          <w:p w:rsidR="006422DD" w:rsidRPr="00D173D8" w:rsidRDefault="006422DD" w:rsidP="0052451E">
            <w:pPr>
              <w:spacing w:before="60" w:after="60"/>
              <w:jc w:val="both"/>
              <w:rPr>
                <w:bCs/>
                <w:i/>
                <w:lang w:val="de-DE"/>
              </w:rPr>
            </w:pPr>
          </w:p>
        </w:tc>
        <w:tc>
          <w:tcPr>
            <w:tcW w:w="3768" w:type="pct"/>
            <w:shd w:val="clear" w:color="auto" w:fill="auto"/>
          </w:tcPr>
          <w:p w:rsidR="006422DD" w:rsidRPr="005A1E30" w:rsidRDefault="004711DF" w:rsidP="002708BC">
            <w:pPr>
              <w:jc w:val="both"/>
              <w:rPr>
                <w:bCs/>
                <w:lang w:val="de-DE"/>
              </w:rPr>
            </w:pPr>
            <w:r>
              <w:rPr>
                <w:b/>
                <w:bCs/>
                <w:i/>
                <w:lang w:val="de-DE"/>
              </w:rPr>
              <w:t>B/  Tasks for students at home</w:t>
            </w:r>
            <w:r w:rsidR="006422DD" w:rsidRPr="005A1E30">
              <w:rPr>
                <w:bCs/>
                <w:lang w:val="de-DE"/>
              </w:rPr>
              <w:t>:</w:t>
            </w:r>
            <w:r w:rsidR="006422DD">
              <w:rPr>
                <w:bCs/>
                <w:i/>
                <w:lang w:val="de-DE"/>
              </w:rPr>
              <w:t xml:space="preserve"> (6</w:t>
            </w:r>
            <w:r w:rsidR="006422DD" w:rsidRPr="005A1E30">
              <w:rPr>
                <w:bCs/>
                <w:i/>
                <w:lang w:val="de-DE"/>
              </w:rPr>
              <w:t>)</w:t>
            </w:r>
          </w:p>
          <w:p w:rsidR="00D43EBD"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r w:rsidR="00056C1A">
              <w:rPr>
                <w:rFonts w:ascii="Times New Roman" w:hAnsi="Times New Roman"/>
                <w:sz w:val="24"/>
                <w:szCs w:val="24"/>
              </w:rPr>
              <w:t>, prepare for experiment in week 9</w:t>
            </w:r>
          </w:p>
          <w:p w:rsidR="00D43EBD"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w:t>
            </w:r>
            <w:r w:rsidRPr="000E5CB4">
              <w:rPr>
                <w:rFonts w:ascii="Times New Roman" w:hAnsi="Times New Roman"/>
                <w:sz w:val="24"/>
                <w:szCs w:val="24"/>
              </w:rPr>
              <w:t>ead the laboratory exercise instructions</w:t>
            </w:r>
          </w:p>
          <w:p w:rsidR="00D43EBD" w:rsidRPr="000E5CB4" w:rsidRDefault="00D43EBD" w:rsidP="00D43EBD">
            <w:pPr>
              <w:pStyle w:val="ListParagraph"/>
              <w:numPr>
                <w:ilvl w:val="0"/>
                <w:numId w:val="25"/>
              </w:numPr>
              <w:ind w:left="398" w:hanging="270"/>
            </w:pPr>
            <w:r>
              <w:rPr>
                <w:rFonts w:ascii="Times New Roman" w:hAnsi="Times New Roman"/>
                <w:sz w:val="24"/>
                <w:szCs w:val="24"/>
              </w:rPr>
              <w:t>Keep good records of logbook</w:t>
            </w:r>
          </w:p>
          <w:p w:rsidR="00C13000" w:rsidRPr="009E2723"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Write laboratory report</w:t>
            </w:r>
          </w:p>
        </w:tc>
        <w:tc>
          <w:tcPr>
            <w:tcW w:w="738" w:type="pct"/>
            <w:shd w:val="clear" w:color="auto" w:fill="DAEEF3"/>
          </w:tcPr>
          <w:p w:rsidR="006422DD" w:rsidRDefault="006422DD" w:rsidP="00CD41E3">
            <w:pPr>
              <w:spacing w:before="60" w:after="60"/>
              <w:jc w:val="center"/>
              <w:rPr>
                <w:b/>
                <w:bCs/>
                <w:lang w:val="de-DE"/>
              </w:rPr>
            </w:pPr>
            <w:r>
              <w:rPr>
                <w:b/>
                <w:bCs/>
                <w:lang w:val="de-DE"/>
              </w:rPr>
              <w:t>G</w:t>
            </w:r>
            <w:r w:rsidR="00CD41E3">
              <w:rPr>
                <w:b/>
                <w:bCs/>
                <w:lang w:val="de-DE"/>
              </w:rPr>
              <w:t>1.1</w:t>
            </w:r>
          </w:p>
        </w:tc>
      </w:tr>
      <w:tr w:rsidR="001D15F1" w:rsidRPr="0068200B" w:rsidTr="001D15F1">
        <w:trPr>
          <w:trHeight w:val="350"/>
        </w:trPr>
        <w:tc>
          <w:tcPr>
            <w:tcW w:w="494" w:type="pct"/>
            <w:vMerge w:val="restart"/>
            <w:shd w:val="clear" w:color="auto" w:fill="auto"/>
          </w:tcPr>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Default="001D15F1" w:rsidP="00E932A6">
            <w:pPr>
              <w:spacing w:before="60" w:after="60"/>
              <w:jc w:val="center"/>
              <w:rPr>
                <w:bCs/>
                <w:lang w:val="de-DE"/>
              </w:rPr>
            </w:pPr>
          </w:p>
          <w:p w:rsidR="001D15F1" w:rsidRPr="00E932A6" w:rsidRDefault="00BA6A8C" w:rsidP="009F04EA">
            <w:pPr>
              <w:spacing w:before="60" w:after="60"/>
              <w:jc w:val="center"/>
              <w:rPr>
                <w:bCs/>
                <w:lang w:val="de-DE"/>
              </w:rPr>
            </w:pPr>
            <w:r>
              <w:rPr>
                <w:bCs/>
                <w:lang w:val="de-DE"/>
              </w:rPr>
              <w:t>8</w:t>
            </w:r>
          </w:p>
        </w:tc>
        <w:tc>
          <w:tcPr>
            <w:tcW w:w="4506" w:type="pct"/>
            <w:gridSpan w:val="2"/>
            <w:shd w:val="clear" w:color="auto" w:fill="auto"/>
          </w:tcPr>
          <w:p w:rsidR="001D15F1" w:rsidRDefault="00D43EBD" w:rsidP="003A2E03">
            <w:pPr>
              <w:spacing w:before="60" w:after="60"/>
              <w:rPr>
                <w:b/>
                <w:bCs/>
                <w:lang w:val="de-DE"/>
              </w:rPr>
            </w:pPr>
            <w:r>
              <w:rPr>
                <w:b/>
                <w:bCs/>
                <w:i/>
                <w:lang w:val="de-DE"/>
              </w:rPr>
              <w:t>Unit</w:t>
            </w:r>
            <w:r w:rsidR="001D15F1">
              <w:rPr>
                <w:b/>
                <w:bCs/>
                <w:i/>
                <w:lang w:val="de-DE"/>
              </w:rPr>
              <w:t xml:space="preserve"> 6: </w:t>
            </w:r>
            <w:r w:rsidR="00310DDE">
              <w:rPr>
                <w:b/>
                <w:bCs/>
                <w:i/>
                <w:lang w:val="de-DE"/>
              </w:rPr>
              <w:t xml:space="preserve">Jellies making processes </w:t>
            </w:r>
          </w:p>
        </w:tc>
      </w:tr>
      <w:tr w:rsidR="009F04EA" w:rsidRPr="0068200B" w:rsidTr="00554C3A">
        <w:trPr>
          <w:trHeight w:val="350"/>
        </w:trPr>
        <w:tc>
          <w:tcPr>
            <w:tcW w:w="494" w:type="pct"/>
            <w:vMerge/>
            <w:shd w:val="clear" w:color="auto" w:fill="auto"/>
          </w:tcPr>
          <w:p w:rsidR="009F04EA" w:rsidRPr="00D173D8" w:rsidRDefault="009F04EA" w:rsidP="0052451E">
            <w:pPr>
              <w:spacing w:before="60" w:after="60"/>
              <w:jc w:val="both"/>
              <w:rPr>
                <w:bCs/>
                <w:i/>
                <w:lang w:val="de-DE"/>
              </w:rPr>
            </w:pPr>
          </w:p>
        </w:tc>
        <w:tc>
          <w:tcPr>
            <w:tcW w:w="3768" w:type="pct"/>
            <w:shd w:val="clear" w:color="auto" w:fill="auto"/>
          </w:tcPr>
          <w:p w:rsidR="009F04EA" w:rsidRPr="005A1E30" w:rsidRDefault="009F04EA" w:rsidP="006B2181">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r>
              <w:rPr>
                <w:bCs/>
                <w:i/>
                <w:lang w:val="de-DE"/>
              </w:rPr>
              <w:t>3</w:t>
            </w:r>
            <w:r w:rsidRPr="005A1E30">
              <w:rPr>
                <w:bCs/>
                <w:i/>
                <w:lang w:val="de-DE"/>
              </w:rPr>
              <w:t>)</w:t>
            </w:r>
          </w:p>
          <w:p w:rsidR="009F04EA" w:rsidRDefault="009F04EA" w:rsidP="006B2181">
            <w:pPr>
              <w:spacing w:before="60" w:after="60"/>
              <w:jc w:val="both"/>
              <w:rPr>
                <w:b/>
                <w:bCs/>
                <w:lang w:val="de-DE"/>
              </w:rPr>
            </w:pPr>
            <w:r w:rsidRPr="00E452AB">
              <w:rPr>
                <w:b/>
                <w:bCs/>
                <w:lang w:val="de-DE"/>
              </w:rPr>
              <w:t>Content of lecture:</w:t>
            </w:r>
          </w:p>
          <w:p w:rsidR="006B6D5F" w:rsidRDefault="006B6D5F" w:rsidP="006B6D5F">
            <w:pPr>
              <w:rPr>
                <w:bCs/>
              </w:rPr>
            </w:pPr>
            <w:r>
              <w:rPr>
                <w:bCs/>
              </w:rPr>
              <w:t>6.1. Introduction</w:t>
            </w:r>
          </w:p>
          <w:p w:rsidR="006B6D5F" w:rsidRDefault="006B6D5F" w:rsidP="006B6D5F">
            <w:pPr>
              <w:rPr>
                <w:bCs/>
              </w:rPr>
            </w:pPr>
            <w:r>
              <w:rPr>
                <w:bCs/>
              </w:rPr>
              <w:t>6.2. Ingredients, apparatus and equipment</w:t>
            </w:r>
          </w:p>
          <w:p w:rsidR="006B6D5F" w:rsidRDefault="006B6D5F" w:rsidP="006B6D5F">
            <w:pPr>
              <w:spacing w:before="60" w:after="60"/>
              <w:jc w:val="both"/>
              <w:rPr>
                <w:bCs/>
                <w:lang w:val="de-DE"/>
              </w:rPr>
            </w:pPr>
            <w:r>
              <w:rPr>
                <w:bCs/>
                <w:lang w:val="de-DE"/>
              </w:rPr>
              <w:t>6.3. Experiment</w:t>
            </w:r>
            <w:r w:rsidR="00C95EEB">
              <w:rPr>
                <w:bCs/>
                <w:lang w:val="de-DE"/>
              </w:rPr>
              <w:t xml:space="preserve"> activities</w:t>
            </w:r>
            <w:r>
              <w:rPr>
                <w:bCs/>
                <w:lang w:val="de-DE"/>
              </w:rPr>
              <w:t xml:space="preserve">: </w:t>
            </w:r>
          </w:p>
          <w:p w:rsidR="006B6D5F" w:rsidRDefault="003A2E03" w:rsidP="006B6D5F">
            <w:pPr>
              <w:spacing w:before="60" w:after="60"/>
              <w:jc w:val="both"/>
              <w:rPr>
                <w:bCs/>
                <w:lang w:val="de-DE"/>
              </w:rPr>
            </w:pPr>
            <w:r>
              <w:rPr>
                <w:bCs/>
                <w:lang w:val="de-DE"/>
              </w:rPr>
              <w:t>6</w:t>
            </w:r>
            <w:r w:rsidR="006B6D5F">
              <w:rPr>
                <w:bCs/>
                <w:lang w:val="de-DE"/>
              </w:rPr>
              <w:t xml:space="preserve">.3.1. </w:t>
            </w:r>
            <w:r w:rsidR="00C95EEB">
              <w:rPr>
                <w:bCs/>
                <w:lang w:val="de-DE"/>
              </w:rPr>
              <w:t>Design a</w:t>
            </w:r>
            <w:r w:rsidR="006B6D5F">
              <w:rPr>
                <w:bCs/>
                <w:lang w:val="de-DE"/>
              </w:rPr>
              <w:t xml:space="preserve"> procedure for</w:t>
            </w:r>
            <w:r w:rsidR="00C95EEB">
              <w:rPr>
                <w:bCs/>
                <w:lang w:val="de-DE"/>
              </w:rPr>
              <w:t xml:space="preserve"> making</w:t>
            </w:r>
            <w:r w:rsidR="006B6D5F">
              <w:rPr>
                <w:bCs/>
                <w:lang w:val="de-DE"/>
              </w:rPr>
              <w:t xml:space="preserve"> </w:t>
            </w:r>
            <w:r>
              <w:rPr>
                <w:bCs/>
                <w:lang w:val="de-DE"/>
              </w:rPr>
              <w:t>j</w:t>
            </w:r>
            <w:r w:rsidR="00C95EEB">
              <w:rPr>
                <w:bCs/>
                <w:lang w:val="de-DE"/>
              </w:rPr>
              <w:t>ellies</w:t>
            </w:r>
            <w:r w:rsidR="00200557">
              <w:rPr>
                <w:bCs/>
                <w:lang w:val="de-DE"/>
              </w:rPr>
              <w:t xml:space="preserve">: ingredient preparation, mixing-dissolving, concentrating </w:t>
            </w:r>
            <w:r w:rsidR="00056C1A">
              <w:rPr>
                <w:bCs/>
                <w:lang w:val="de-DE"/>
              </w:rPr>
              <w:t>(cooking), depositing, cooling.</w:t>
            </w:r>
          </w:p>
          <w:p w:rsidR="003A2E03" w:rsidRDefault="003A2E03" w:rsidP="006B6D5F">
            <w:pPr>
              <w:spacing w:before="60" w:after="60"/>
              <w:jc w:val="both"/>
              <w:rPr>
                <w:bCs/>
              </w:rPr>
            </w:pPr>
            <w:r>
              <w:rPr>
                <w:bCs/>
                <w:lang w:val="de-DE"/>
              </w:rPr>
              <w:t>6</w:t>
            </w:r>
            <w:r w:rsidR="006B6D5F">
              <w:rPr>
                <w:bCs/>
                <w:lang w:val="de-DE"/>
              </w:rPr>
              <w:t xml:space="preserve">.3.2. </w:t>
            </w:r>
            <w:r w:rsidR="006B6D5F">
              <w:rPr>
                <w:bCs/>
              </w:rPr>
              <w:t xml:space="preserve">Study the effects of following factors on </w:t>
            </w:r>
            <w:r w:rsidR="008E0F4C">
              <w:rPr>
                <w:bCs/>
              </w:rPr>
              <w:t>final product characteristics</w:t>
            </w:r>
            <w:r w:rsidR="006B6D5F">
              <w:rPr>
                <w:bCs/>
              </w:rPr>
              <w:t xml:space="preserve">: </w:t>
            </w:r>
            <w:r>
              <w:rPr>
                <w:bCs/>
              </w:rPr>
              <w:t>types of gelling agents (agar, gelatin), gellin</w:t>
            </w:r>
            <w:r w:rsidR="00E36542">
              <w:rPr>
                <w:bCs/>
              </w:rPr>
              <w:t>g agent content, sugar content,</w:t>
            </w:r>
            <w:r>
              <w:rPr>
                <w:bCs/>
              </w:rPr>
              <w:t>…</w:t>
            </w:r>
          </w:p>
          <w:p w:rsidR="006B6D5F" w:rsidRPr="00E415AE" w:rsidRDefault="00056C1A" w:rsidP="00056C1A">
            <w:pPr>
              <w:spacing w:before="60" w:after="60"/>
              <w:jc w:val="both"/>
              <w:rPr>
                <w:bCs/>
              </w:rPr>
            </w:pPr>
            <w:r>
              <w:rPr>
                <w:bCs/>
              </w:rPr>
              <w:t>6.4. Sensory evaluation of product</w:t>
            </w:r>
          </w:p>
          <w:p w:rsidR="00D43EBD" w:rsidRDefault="00D43EBD" w:rsidP="00D43EBD">
            <w:pPr>
              <w:rPr>
                <w:b/>
                <w:bCs/>
              </w:rPr>
            </w:pPr>
          </w:p>
          <w:p w:rsidR="009F04EA" w:rsidRPr="0043135D" w:rsidRDefault="009F04EA" w:rsidP="006B2181">
            <w:r>
              <w:rPr>
                <w:b/>
                <w:bCs/>
              </w:rPr>
              <w:t>Teaching methods</w:t>
            </w:r>
            <w:r w:rsidRPr="0043135D">
              <w:t xml:space="preserve"> :</w:t>
            </w:r>
          </w:p>
          <w:p w:rsidR="00D43EBD" w:rsidRPr="000E5CB4"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w:t>
            </w:r>
          </w:p>
          <w:p w:rsidR="00D43EBD" w:rsidRPr="00957820" w:rsidRDefault="00D43EBD" w:rsidP="00D43EBD">
            <w:pPr>
              <w:pStyle w:val="ListParagraph"/>
              <w:numPr>
                <w:ilvl w:val="0"/>
                <w:numId w:val="25"/>
              </w:numPr>
              <w:ind w:left="398" w:hanging="270"/>
              <w:rPr>
                <w:bCs/>
                <w:i/>
                <w:lang w:val="de-DE"/>
              </w:rPr>
            </w:pPr>
            <w:r>
              <w:rPr>
                <w:rFonts w:ascii="Times New Roman" w:hAnsi="Times New Roman"/>
                <w:sz w:val="24"/>
                <w:szCs w:val="24"/>
              </w:rPr>
              <w:t>Actual work period</w:t>
            </w:r>
          </w:p>
          <w:p w:rsidR="009F04EA" w:rsidRDefault="00D43EBD" w:rsidP="00D43EBD">
            <w:pPr>
              <w:pStyle w:val="ListParagraph"/>
              <w:numPr>
                <w:ilvl w:val="0"/>
                <w:numId w:val="25"/>
              </w:numPr>
              <w:ind w:left="398" w:hanging="270"/>
              <w:rPr>
                <w:b/>
                <w:bCs/>
                <w:i/>
                <w:lang w:val="de-DE"/>
              </w:rPr>
            </w:pPr>
            <w:r>
              <w:rPr>
                <w:rFonts w:ascii="Times New Roman" w:hAnsi="Times New Roman"/>
                <w:sz w:val="24"/>
                <w:szCs w:val="24"/>
              </w:rPr>
              <w:t>C</w:t>
            </w:r>
            <w:r>
              <w:rPr>
                <w:rStyle w:val="Emphasis"/>
                <w:rFonts w:ascii="Times New Roman" w:hAnsi="Times New Roman"/>
                <w:i w:val="0"/>
                <w:sz w:val="24"/>
                <w:szCs w:val="24"/>
                <w:shd w:val="clear" w:color="auto" w:fill="FFFFFF"/>
              </w:rPr>
              <w:t>ulminating activities</w:t>
            </w:r>
          </w:p>
        </w:tc>
        <w:tc>
          <w:tcPr>
            <w:tcW w:w="738" w:type="pct"/>
            <w:shd w:val="clear" w:color="auto" w:fill="DAEEF3"/>
          </w:tcPr>
          <w:p w:rsidR="009F04EA" w:rsidRDefault="00CD41E3" w:rsidP="0052451E">
            <w:pPr>
              <w:spacing w:before="60" w:after="60"/>
              <w:jc w:val="center"/>
              <w:rPr>
                <w:b/>
                <w:bCs/>
                <w:lang w:val="de-DE"/>
              </w:rPr>
            </w:pPr>
            <w:r>
              <w:rPr>
                <w:b/>
                <w:bCs/>
                <w:lang w:val="de-DE"/>
              </w:rPr>
              <w:t>G</w:t>
            </w:r>
            <w:r w:rsidRPr="0068200B">
              <w:rPr>
                <w:b/>
                <w:bCs/>
                <w:lang w:val="de-DE"/>
              </w:rPr>
              <w:t xml:space="preserve">1.1, </w:t>
            </w:r>
            <w:r>
              <w:rPr>
                <w:b/>
                <w:bCs/>
                <w:lang w:val="de-DE"/>
              </w:rPr>
              <w:t>G1.2, G2.1, G3.2,</w:t>
            </w:r>
          </w:p>
        </w:tc>
      </w:tr>
      <w:tr w:rsidR="009F04EA" w:rsidRPr="0068200B" w:rsidTr="00554C3A">
        <w:trPr>
          <w:trHeight w:val="350"/>
        </w:trPr>
        <w:tc>
          <w:tcPr>
            <w:tcW w:w="494" w:type="pct"/>
            <w:vMerge/>
            <w:shd w:val="clear" w:color="auto" w:fill="auto"/>
          </w:tcPr>
          <w:p w:rsidR="009F04EA" w:rsidRPr="00D173D8" w:rsidRDefault="009F04EA" w:rsidP="0052451E">
            <w:pPr>
              <w:spacing w:before="60" w:after="60"/>
              <w:jc w:val="both"/>
              <w:rPr>
                <w:bCs/>
                <w:i/>
                <w:lang w:val="de-DE"/>
              </w:rPr>
            </w:pPr>
          </w:p>
        </w:tc>
        <w:tc>
          <w:tcPr>
            <w:tcW w:w="3768" w:type="pct"/>
            <w:shd w:val="clear" w:color="auto" w:fill="auto"/>
          </w:tcPr>
          <w:p w:rsidR="009F04EA" w:rsidRPr="005A1E30" w:rsidRDefault="009F04EA" w:rsidP="009F04EA">
            <w:pPr>
              <w:jc w:val="both"/>
              <w:rPr>
                <w:bCs/>
                <w:lang w:val="de-DE"/>
              </w:rPr>
            </w:pPr>
            <w:r>
              <w:rPr>
                <w:b/>
                <w:bCs/>
                <w:i/>
                <w:lang w:val="de-DE"/>
              </w:rPr>
              <w:t>B/  Tasks for students at home</w:t>
            </w:r>
            <w:r w:rsidRPr="005A1E30">
              <w:rPr>
                <w:bCs/>
                <w:lang w:val="de-DE"/>
              </w:rPr>
              <w:t>:</w:t>
            </w:r>
            <w:r>
              <w:rPr>
                <w:bCs/>
                <w:i/>
                <w:lang w:val="de-DE"/>
              </w:rPr>
              <w:t xml:space="preserve"> (6</w:t>
            </w:r>
            <w:r w:rsidRPr="005A1E30">
              <w:rPr>
                <w:bCs/>
                <w:i/>
                <w:lang w:val="de-DE"/>
              </w:rPr>
              <w:t>)</w:t>
            </w:r>
          </w:p>
          <w:p w:rsidR="00D43EBD" w:rsidRDefault="00D43EBD" w:rsidP="00D43EBD">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Read references</w:t>
            </w:r>
            <w:r w:rsidR="00056C1A">
              <w:rPr>
                <w:rFonts w:ascii="Times New Roman" w:hAnsi="Times New Roman"/>
                <w:sz w:val="24"/>
                <w:szCs w:val="24"/>
              </w:rPr>
              <w:t>, prepare for experiment in week 9</w:t>
            </w:r>
          </w:p>
          <w:p w:rsidR="00D43EBD" w:rsidRPr="000E5CB4" w:rsidRDefault="00D43EBD" w:rsidP="00D43EBD">
            <w:pPr>
              <w:pStyle w:val="ListParagraph"/>
              <w:numPr>
                <w:ilvl w:val="0"/>
                <w:numId w:val="25"/>
              </w:numPr>
              <w:ind w:left="398" w:hanging="270"/>
            </w:pPr>
            <w:r>
              <w:rPr>
                <w:rFonts w:ascii="Times New Roman" w:hAnsi="Times New Roman"/>
                <w:sz w:val="24"/>
                <w:szCs w:val="24"/>
              </w:rPr>
              <w:t>Keep good records of logbook</w:t>
            </w:r>
          </w:p>
          <w:p w:rsidR="00987AF3" w:rsidRPr="00987AF3" w:rsidRDefault="00D43EBD" w:rsidP="00D43EBD">
            <w:pPr>
              <w:pStyle w:val="ListParagraph"/>
              <w:numPr>
                <w:ilvl w:val="0"/>
                <w:numId w:val="25"/>
              </w:numPr>
              <w:ind w:left="398" w:hanging="270"/>
              <w:rPr>
                <w:rFonts w:ascii="Times New Roman" w:hAnsi="Times New Roman"/>
                <w:bCs/>
                <w:iCs/>
                <w:sz w:val="24"/>
                <w:szCs w:val="24"/>
                <w:shd w:val="clear" w:color="auto" w:fill="FFFFFF"/>
              </w:rPr>
            </w:pPr>
            <w:r>
              <w:rPr>
                <w:rFonts w:ascii="Times New Roman" w:hAnsi="Times New Roman"/>
                <w:sz w:val="24"/>
                <w:szCs w:val="24"/>
              </w:rPr>
              <w:t>Write laboratory report</w:t>
            </w:r>
          </w:p>
        </w:tc>
        <w:tc>
          <w:tcPr>
            <w:tcW w:w="738" w:type="pct"/>
            <w:shd w:val="clear" w:color="auto" w:fill="DAEEF3"/>
          </w:tcPr>
          <w:p w:rsidR="009F04EA" w:rsidRDefault="00CD41E3" w:rsidP="0052451E">
            <w:pPr>
              <w:spacing w:before="60" w:after="60"/>
              <w:jc w:val="center"/>
              <w:rPr>
                <w:b/>
                <w:bCs/>
                <w:lang w:val="de-DE"/>
              </w:rPr>
            </w:pPr>
            <w:r>
              <w:rPr>
                <w:b/>
                <w:bCs/>
                <w:lang w:val="de-DE"/>
              </w:rPr>
              <w:t>G2.2</w:t>
            </w:r>
          </w:p>
        </w:tc>
      </w:tr>
      <w:tr w:rsidR="001D15F1" w:rsidRPr="0068200B" w:rsidTr="001D15F1">
        <w:trPr>
          <w:trHeight w:val="350"/>
        </w:trPr>
        <w:tc>
          <w:tcPr>
            <w:tcW w:w="494" w:type="pct"/>
            <w:vMerge w:val="restart"/>
            <w:shd w:val="clear" w:color="auto" w:fill="auto"/>
          </w:tcPr>
          <w:p w:rsidR="001D15F1" w:rsidRPr="00D173D8" w:rsidRDefault="00200557" w:rsidP="00200557">
            <w:pPr>
              <w:spacing w:before="60" w:after="60"/>
              <w:jc w:val="center"/>
              <w:rPr>
                <w:bCs/>
                <w:i/>
                <w:lang w:val="de-DE"/>
              </w:rPr>
            </w:pPr>
            <w:r>
              <w:rPr>
                <w:bCs/>
                <w:i/>
                <w:lang w:val="de-DE"/>
              </w:rPr>
              <w:t>9</w:t>
            </w:r>
          </w:p>
        </w:tc>
        <w:tc>
          <w:tcPr>
            <w:tcW w:w="4506" w:type="pct"/>
            <w:gridSpan w:val="2"/>
            <w:shd w:val="clear" w:color="auto" w:fill="auto"/>
          </w:tcPr>
          <w:p w:rsidR="001D15F1" w:rsidRDefault="00A760FA" w:rsidP="00A760FA">
            <w:pPr>
              <w:rPr>
                <w:b/>
                <w:bCs/>
                <w:lang w:val="de-DE"/>
              </w:rPr>
            </w:pPr>
            <w:r>
              <w:rPr>
                <w:rFonts w:eastAsia="Calibri"/>
                <w:b/>
                <w:i/>
                <w:lang w:val="de-DE"/>
              </w:rPr>
              <w:t xml:space="preserve">Unit </w:t>
            </w:r>
            <w:r w:rsidR="001D15F1">
              <w:rPr>
                <w:rFonts w:eastAsia="Calibri"/>
                <w:b/>
                <w:i/>
                <w:lang w:val="de-DE"/>
              </w:rPr>
              <w:t>7</w:t>
            </w:r>
            <w:r w:rsidR="001D15F1" w:rsidRPr="00E452AB">
              <w:rPr>
                <w:rFonts w:eastAsia="Calibri"/>
                <w:b/>
                <w:i/>
                <w:lang w:val="de-DE"/>
              </w:rPr>
              <w:t>:</w:t>
            </w:r>
            <w:r w:rsidR="001D15F1">
              <w:rPr>
                <w:rFonts w:eastAsia="Calibri"/>
                <w:b/>
                <w:i/>
                <w:lang w:val="de-DE"/>
              </w:rPr>
              <w:t xml:space="preserve"> </w:t>
            </w:r>
            <w:r>
              <w:rPr>
                <w:rFonts w:eastAsia="Calibri"/>
                <w:b/>
                <w:i/>
                <w:lang w:val="de-DE"/>
              </w:rPr>
              <w:t>Bakery/confectionery product development</w:t>
            </w:r>
          </w:p>
        </w:tc>
      </w:tr>
      <w:tr w:rsidR="001D15F1" w:rsidRPr="0068200B" w:rsidTr="00554C3A">
        <w:trPr>
          <w:trHeight w:val="350"/>
        </w:trPr>
        <w:tc>
          <w:tcPr>
            <w:tcW w:w="494" w:type="pct"/>
            <w:vMerge/>
            <w:shd w:val="clear" w:color="auto" w:fill="auto"/>
          </w:tcPr>
          <w:p w:rsidR="001D15F1" w:rsidRDefault="001D15F1" w:rsidP="0052451E">
            <w:pPr>
              <w:spacing w:before="60" w:after="60"/>
              <w:jc w:val="both"/>
              <w:rPr>
                <w:bCs/>
                <w:i/>
                <w:lang w:val="de-DE"/>
              </w:rPr>
            </w:pPr>
          </w:p>
        </w:tc>
        <w:tc>
          <w:tcPr>
            <w:tcW w:w="3768" w:type="pct"/>
            <w:shd w:val="clear" w:color="auto" w:fill="auto"/>
          </w:tcPr>
          <w:p w:rsidR="001D15F1" w:rsidRPr="005A1E30" w:rsidRDefault="001D15F1" w:rsidP="0001586D">
            <w:pPr>
              <w:spacing w:before="60" w:after="60"/>
              <w:jc w:val="both"/>
              <w:rPr>
                <w:bCs/>
                <w:i/>
                <w:lang w:val="de-DE"/>
              </w:rPr>
            </w:pPr>
            <w:r w:rsidRPr="005A1E30">
              <w:rPr>
                <w:b/>
                <w:bCs/>
                <w:i/>
                <w:lang w:val="de-DE"/>
              </w:rPr>
              <w:t>A/</w:t>
            </w:r>
            <w:r w:rsidRPr="00E27D17">
              <w:rPr>
                <w:b/>
                <w:bCs/>
                <w:lang w:val="de-DE"/>
              </w:rPr>
              <w:t xml:space="preserve"> Content of lecture and Teaching methods:</w:t>
            </w:r>
            <w:r w:rsidRPr="005A1E30">
              <w:rPr>
                <w:bCs/>
                <w:i/>
                <w:lang w:val="de-DE"/>
              </w:rPr>
              <w:t xml:space="preserve"> </w:t>
            </w:r>
          </w:p>
          <w:p w:rsidR="001D15F1" w:rsidRDefault="001D15F1" w:rsidP="0001586D">
            <w:pPr>
              <w:spacing w:before="60" w:after="60"/>
              <w:jc w:val="both"/>
              <w:rPr>
                <w:b/>
                <w:bCs/>
                <w:lang w:val="de-DE"/>
              </w:rPr>
            </w:pPr>
            <w:r w:rsidRPr="00E452AB">
              <w:rPr>
                <w:b/>
                <w:bCs/>
                <w:lang w:val="de-DE"/>
              </w:rPr>
              <w:t>Content of lecture:</w:t>
            </w:r>
          </w:p>
          <w:p w:rsidR="00A760FA" w:rsidRPr="00A760FA" w:rsidRDefault="00A760FA" w:rsidP="00A760FA">
            <w:pPr>
              <w:rPr>
                <w:bCs/>
              </w:rPr>
            </w:pPr>
            <w:r>
              <w:rPr>
                <w:bCs/>
              </w:rPr>
              <w:t>Based on knowledge and practical skills learned from week 1 – 8, e</w:t>
            </w:r>
            <w:r w:rsidRPr="00A760FA">
              <w:rPr>
                <w:bCs/>
              </w:rPr>
              <w:t xml:space="preserve">ach </w:t>
            </w:r>
            <w:r w:rsidR="00840C08">
              <w:rPr>
                <w:bCs/>
              </w:rPr>
              <w:t xml:space="preserve">student </w:t>
            </w:r>
            <w:r w:rsidRPr="00A760FA">
              <w:rPr>
                <w:bCs/>
              </w:rPr>
              <w:t>group will :</w:t>
            </w:r>
          </w:p>
          <w:p w:rsidR="00A760FA" w:rsidRPr="00A760FA" w:rsidRDefault="00A760FA" w:rsidP="00D631E0">
            <w:pPr>
              <w:pStyle w:val="ListParagraph"/>
              <w:numPr>
                <w:ilvl w:val="0"/>
                <w:numId w:val="31"/>
              </w:numPr>
              <w:ind w:left="360"/>
              <w:rPr>
                <w:rFonts w:ascii="Times New Roman" w:hAnsi="Times New Roman"/>
                <w:bCs/>
                <w:sz w:val="24"/>
                <w:szCs w:val="24"/>
              </w:rPr>
            </w:pPr>
            <w:r w:rsidRPr="00A760FA">
              <w:rPr>
                <w:rFonts w:ascii="Times New Roman" w:hAnsi="Times New Roman"/>
                <w:bCs/>
                <w:sz w:val="24"/>
                <w:szCs w:val="24"/>
              </w:rPr>
              <w:t xml:space="preserve">develop a new bakery or confectionery product </w:t>
            </w:r>
          </w:p>
          <w:p w:rsidR="00A760FA" w:rsidRPr="00A760FA" w:rsidRDefault="00C95EEB" w:rsidP="003B79C3">
            <w:pPr>
              <w:pStyle w:val="ListParagraph"/>
              <w:numPr>
                <w:ilvl w:val="0"/>
                <w:numId w:val="31"/>
              </w:numPr>
              <w:ind w:left="360"/>
              <w:rPr>
                <w:rFonts w:ascii="Times New Roman" w:hAnsi="Times New Roman"/>
                <w:bCs/>
                <w:sz w:val="24"/>
                <w:szCs w:val="24"/>
              </w:rPr>
            </w:pPr>
            <w:r>
              <w:rPr>
                <w:rFonts w:ascii="Times New Roman" w:hAnsi="Times New Roman"/>
                <w:bCs/>
                <w:sz w:val="24"/>
                <w:szCs w:val="24"/>
              </w:rPr>
              <w:t xml:space="preserve">design and conduct </w:t>
            </w:r>
            <w:r w:rsidR="003A2E03">
              <w:rPr>
                <w:rFonts w:ascii="Times New Roman" w:hAnsi="Times New Roman"/>
                <w:bCs/>
                <w:sz w:val="24"/>
                <w:szCs w:val="24"/>
              </w:rPr>
              <w:t>experiment</w:t>
            </w:r>
            <w:r w:rsidR="002A2A71">
              <w:rPr>
                <w:rFonts w:ascii="Times New Roman" w:hAnsi="Times New Roman"/>
                <w:bCs/>
                <w:sz w:val="24"/>
                <w:szCs w:val="24"/>
              </w:rPr>
              <w:t>s</w:t>
            </w:r>
            <w:r w:rsidR="00A760FA" w:rsidRPr="00A760FA">
              <w:rPr>
                <w:rFonts w:ascii="Times New Roman" w:hAnsi="Times New Roman"/>
                <w:bCs/>
                <w:sz w:val="24"/>
                <w:szCs w:val="24"/>
              </w:rPr>
              <w:t xml:space="preserve">: </w:t>
            </w:r>
            <w:r>
              <w:rPr>
                <w:rFonts w:ascii="Times New Roman" w:hAnsi="Times New Roman"/>
                <w:bCs/>
                <w:sz w:val="24"/>
                <w:szCs w:val="24"/>
              </w:rPr>
              <w:t xml:space="preserve">detailed </w:t>
            </w:r>
            <w:r w:rsidR="00A760FA" w:rsidRPr="00A760FA">
              <w:rPr>
                <w:rFonts w:ascii="Times New Roman" w:hAnsi="Times New Roman"/>
                <w:bCs/>
                <w:sz w:val="24"/>
                <w:szCs w:val="24"/>
              </w:rPr>
              <w:t>procedure</w:t>
            </w:r>
            <w:r>
              <w:rPr>
                <w:rFonts w:ascii="Times New Roman" w:hAnsi="Times New Roman"/>
                <w:bCs/>
                <w:sz w:val="24"/>
                <w:szCs w:val="24"/>
              </w:rPr>
              <w:t xml:space="preserve"> for making product</w:t>
            </w:r>
            <w:r w:rsidR="00A760FA" w:rsidRPr="00A760FA">
              <w:rPr>
                <w:rFonts w:ascii="Times New Roman" w:hAnsi="Times New Roman"/>
                <w:bCs/>
                <w:sz w:val="24"/>
                <w:szCs w:val="24"/>
              </w:rPr>
              <w:t>, p</w:t>
            </w:r>
            <w:r>
              <w:rPr>
                <w:rFonts w:ascii="Times New Roman" w:hAnsi="Times New Roman"/>
                <w:bCs/>
                <w:sz w:val="24"/>
                <w:szCs w:val="24"/>
              </w:rPr>
              <w:t xml:space="preserve">reparation of </w:t>
            </w:r>
            <w:r w:rsidR="00A760FA" w:rsidRPr="00A760FA">
              <w:rPr>
                <w:rFonts w:ascii="Times New Roman" w:hAnsi="Times New Roman"/>
                <w:bCs/>
                <w:sz w:val="24"/>
                <w:szCs w:val="24"/>
              </w:rPr>
              <w:t>necessary ingredients, apparatus</w:t>
            </w:r>
            <w:r>
              <w:rPr>
                <w:rFonts w:ascii="Times New Roman" w:hAnsi="Times New Roman"/>
                <w:bCs/>
                <w:sz w:val="24"/>
                <w:szCs w:val="24"/>
              </w:rPr>
              <w:t>..</w:t>
            </w:r>
          </w:p>
          <w:p w:rsidR="008E0F4C" w:rsidRDefault="008E0F4C" w:rsidP="0060422B">
            <w:pPr>
              <w:pStyle w:val="ListParagraph"/>
              <w:numPr>
                <w:ilvl w:val="0"/>
                <w:numId w:val="31"/>
              </w:numPr>
              <w:ind w:left="360"/>
              <w:rPr>
                <w:rFonts w:ascii="Times New Roman" w:hAnsi="Times New Roman"/>
                <w:bCs/>
                <w:sz w:val="24"/>
                <w:szCs w:val="24"/>
              </w:rPr>
            </w:pPr>
            <w:r>
              <w:rPr>
                <w:rFonts w:ascii="Times New Roman" w:hAnsi="Times New Roman"/>
                <w:bCs/>
                <w:sz w:val="24"/>
                <w:szCs w:val="24"/>
              </w:rPr>
              <w:t xml:space="preserve">study the effects of some technical factors on </w:t>
            </w:r>
            <w:r w:rsidR="00C95EEB">
              <w:rPr>
                <w:rFonts w:ascii="Times New Roman" w:hAnsi="Times New Roman"/>
                <w:bCs/>
                <w:sz w:val="24"/>
                <w:szCs w:val="24"/>
              </w:rPr>
              <w:t xml:space="preserve">final </w:t>
            </w:r>
            <w:r>
              <w:rPr>
                <w:rFonts w:ascii="Times New Roman" w:hAnsi="Times New Roman"/>
                <w:bCs/>
                <w:sz w:val="24"/>
                <w:szCs w:val="24"/>
              </w:rPr>
              <w:t xml:space="preserve">product characteristics </w:t>
            </w:r>
          </w:p>
          <w:p w:rsidR="00A760FA" w:rsidRPr="00A760FA" w:rsidRDefault="00A760FA" w:rsidP="0060422B">
            <w:pPr>
              <w:pStyle w:val="ListParagraph"/>
              <w:numPr>
                <w:ilvl w:val="0"/>
                <w:numId w:val="31"/>
              </w:numPr>
              <w:ind w:left="360"/>
              <w:rPr>
                <w:rFonts w:ascii="Times New Roman" w:hAnsi="Times New Roman"/>
                <w:bCs/>
                <w:sz w:val="24"/>
                <w:szCs w:val="24"/>
              </w:rPr>
            </w:pPr>
            <w:r w:rsidRPr="00A760FA">
              <w:rPr>
                <w:rFonts w:ascii="Times New Roman" w:hAnsi="Times New Roman"/>
                <w:bCs/>
                <w:sz w:val="24"/>
                <w:szCs w:val="24"/>
              </w:rPr>
              <w:t xml:space="preserve">evaluate the </w:t>
            </w:r>
            <w:r w:rsidR="00C95EEB">
              <w:rPr>
                <w:rFonts w:ascii="Times New Roman" w:hAnsi="Times New Roman"/>
                <w:bCs/>
                <w:sz w:val="24"/>
                <w:szCs w:val="24"/>
              </w:rPr>
              <w:t>experimental results</w:t>
            </w:r>
          </w:p>
          <w:p w:rsidR="001D15F1" w:rsidRPr="0043135D" w:rsidRDefault="001D15F1" w:rsidP="0001586D">
            <w:r>
              <w:rPr>
                <w:b/>
                <w:bCs/>
              </w:rPr>
              <w:t>Teaching methods</w:t>
            </w:r>
            <w:r w:rsidRPr="0043135D">
              <w:t xml:space="preserve"> :</w:t>
            </w:r>
          </w:p>
          <w:p w:rsidR="00840C08" w:rsidRPr="000E5CB4" w:rsidRDefault="00840C08" w:rsidP="00840C08">
            <w:pPr>
              <w:pStyle w:val="ListParagraph"/>
              <w:numPr>
                <w:ilvl w:val="0"/>
                <w:numId w:val="25"/>
              </w:numPr>
              <w:ind w:left="398" w:hanging="270"/>
              <w:rPr>
                <w:rFonts w:ascii="Times New Roman" w:hAnsi="Times New Roman"/>
                <w:sz w:val="24"/>
                <w:szCs w:val="24"/>
              </w:rPr>
            </w:pPr>
            <w:r>
              <w:rPr>
                <w:rFonts w:ascii="Times New Roman" w:hAnsi="Times New Roman"/>
                <w:sz w:val="24"/>
                <w:szCs w:val="24"/>
              </w:rPr>
              <w:t>Preparation/ Introductory step: Determination of laboratory work to be done, determination of the plan of work (by students)</w:t>
            </w:r>
          </w:p>
          <w:p w:rsidR="00840C08" w:rsidRPr="000E5CB4" w:rsidRDefault="00840C08" w:rsidP="00840C08">
            <w:pPr>
              <w:pStyle w:val="ListParagraph"/>
              <w:numPr>
                <w:ilvl w:val="0"/>
                <w:numId w:val="25"/>
              </w:numPr>
              <w:ind w:left="398" w:hanging="270"/>
              <w:rPr>
                <w:rFonts w:ascii="Times New Roman" w:hAnsi="Times New Roman"/>
                <w:sz w:val="24"/>
                <w:szCs w:val="24"/>
              </w:rPr>
            </w:pPr>
            <w:r w:rsidRPr="000E5CB4">
              <w:rPr>
                <w:rFonts w:ascii="Times New Roman" w:hAnsi="Times New Roman"/>
                <w:sz w:val="24"/>
                <w:szCs w:val="24"/>
              </w:rPr>
              <w:t xml:space="preserve">Actual work period: </w:t>
            </w:r>
            <w:r>
              <w:rPr>
                <w:rFonts w:ascii="Times New Roman" w:hAnsi="Times New Roman"/>
                <w:sz w:val="24"/>
                <w:szCs w:val="24"/>
              </w:rPr>
              <w:t>p</w:t>
            </w:r>
            <w:r w:rsidRPr="000E5CB4">
              <w:rPr>
                <w:rFonts w:ascii="Times New Roman" w:hAnsi="Times New Roman"/>
                <w:sz w:val="24"/>
                <w:szCs w:val="24"/>
              </w:rPr>
              <w:t>ractical session and data record</w:t>
            </w:r>
            <w:r>
              <w:rPr>
                <w:rFonts w:ascii="Times New Roman" w:hAnsi="Times New Roman"/>
                <w:sz w:val="24"/>
                <w:szCs w:val="24"/>
              </w:rPr>
              <w:t xml:space="preserve"> (by students)</w:t>
            </w:r>
          </w:p>
          <w:p w:rsidR="001D15F1" w:rsidRPr="00840C08" w:rsidRDefault="00840C08" w:rsidP="00840C08">
            <w:pPr>
              <w:pStyle w:val="ListParagraph"/>
              <w:numPr>
                <w:ilvl w:val="0"/>
                <w:numId w:val="25"/>
              </w:numPr>
              <w:ind w:left="398" w:hanging="270"/>
              <w:rPr>
                <w:rStyle w:val="Emphasis"/>
                <w:rFonts w:ascii="Times New Roman" w:hAnsi="Times New Roman"/>
                <w:i w:val="0"/>
                <w:iCs w:val="0"/>
                <w:sz w:val="24"/>
                <w:szCs w:val="24"/>
              </w:rPr>
            </w:pPr>
            <w:r>
              <w:rPr>
                <w:rStyle w:val="Emphasis"/>
                <w:rFonts w:ascii="Times New Roman" w:hAnsi="Times New Roman"/>
                <w:i w:val="0"/>
                <w:sz w:val="24"/>
                <w:szCs w:val="24"/>
                <w:shd w:val="clear" w:color="auto" w:fill="FFFFFF"/>
              </w:rPr>
              <w:t>Culminating activities: group discussion, organization of findings and presentation of the results</w:t>
            </w:r>
          </w:p>
          <w:p w:rsidR="00840C08" w:rsidRPr="00E06821" w:rsidRDefault="00840C08" w:rsidP="00840C08">
            <w:pPr>
              <w:pStyle w:val="ListParagraph"/>
              <w:numPr>
                <w:ilvl w:val="0"/>
                <w:numId w:val="25"/>
              </w:numPr>
              <w:ind w:left="398" w:hanging="270"/>
              <w:rPr>
                <w:rFonts w:ascii="Times New Roman" w:hAnsi="Times New Roman"/>
                <w:sz w:val="24"/>
                <w:szCs w:val="24"/>
              </w:rPr>
            </w:pPr>
            <w:r>
              <w:rPr>
                <w:rStyle w:val="Emphasis"/>
                <w:rFonts w:ascii="Times New Roman" w:hAnsi="Times New Roman"/>
                <w:i w:val="0"/>
                <w:sz w:val="24"/>
                <w:szCs w:val="24"/>
                <w:shd w:val="clear" w:color="auto" w:fill="FFFFFF"/>
              </w:rPr>
              <w:t>Feedback and assess</w:t>
            </w:r>
            <w:r w:rsidRPr="00840C08">
              <w:rPr>
                <w:rStyle w:val="Emphasis"/>
                <w:rFonts w:ascii="Times New Roman" w:hAnsi="Times New Roman"/>
                <w:i w:val="0"/>
                <w:sz w:val="24"/>
                <w:szCs w:val="24"/>
                <w:shd w:val="clear" w:color="auto" w:fill="FFFFFF"/>
              </w:rPr>
              <w:t>ment</w:t>
            </w:r>
            <w:r>
              <w:rPr>
                <w:rStyle w:val="Emphasis"/>
                <w:rFonts w:ascii="Times New Roman" w:hAnsi="Times New Roman"/>
                <w:i w:val="0"/>
                <w:sz w:val="24"/>
                <w:szCs w:val="24"/>
                <w:shd w:val="clear" w:color="auto" w:fill="FFFFFF"/>
              </w:rPr>
              <w:t xml:space="preserve"> (by lecturer)</w:t>
            </w:r>
          </w:p>
        </w:tc>
        <w:tc>
          <w:tcPr>
            <w:tcW w:w="738" w:type="pct"/>
            <w:shd w:val="clear" w:color="auto" w:fill="DAEEF3"/>
          </w:tcPr>
          <w:p w:rsidR="001D15F1" w:rsidRDefault="00CD41E3" w:rsidP="0052451E">
            <w:pPr>
              <w:spacing w:before="60" w:after="60"/>
              <w:jc w:val="center"/>
              <w:rPr>
                <w:b/>
                <w:bCs/>
                <w:lang w:val="de-DE"/>
              </w:rPr>
            </w:pPr>
            <w:r>
              <w:rPr>
                <w:b/>
                <w:bCs/>
                <w:lang w:val="de-DE"/>
              </w:rPr>
              <w:t>G2.1, G2.2, G3.1, G3.2, G4.1</w:t>
            </w:r>
          </w:p>
        </w:tc>
      </w:tr>
      <w:tr w:rsidR="001D15F1" w:rsidRPr="0068200B" w:rsidTr="00554C3A">
        <w:trPr>
          <w:trHeight w:val="350"/>
        </w:trPr>
        <w:tc>
          <w:tcPr>
            <w:tcW w:w="494" w:type="pct"/>
            <w:vMerge/>
            <w:shd w:val="clear" w:color="auto" w:fill="auto"/>
          </w:tcPr>
          <w:p w:rsidR="001D15F1" w:rsidRDefault="001D15F1" w:rsidP="0052451E">
            <w:pPr>
              <w:spacing w:before="60" w:after="60"/>
              <w:jc w:val="both"/>
              <w:rPr>
                <w:bCs/>
                <w:i/>
                <w:lang w:val="de-DE"/>
              </w:rPr>
            </w:pPr>
          </w:p>
        </w:tc>
        <w:tc>
          <w:tcPr>
            <w:tcW w:w="3768" w:type="pct"/>
            <w:shd w:val="clear" w:color="auto" w:fill="auto"/>
          </w:tcPr>
          <w:p w:rsidR="001D15F1" w:rsidRDefault="001D15F1" w:rsidP="00ED4C25">
            <w:pPr>
              <w:jc w:val="both"/>
              <w:rPr>
                <w:bCs/>
                <w:i/>
                <w:lang w:val="de-DE"/>
              </w:rPr>
            </w:pPr>
            <w:r>
              <w:rPr>
                <w:b/>
                <w:bCs/>
                <w:i/>
                <w:lang w:val="de-DE"/>
              </w:rPr>
              <w:t>B/  Tasks for students at home</w:t>
            </w:r>
            <w:r w:rsidRPr="005A1E30">
              <w:rPr>
                <w:bCs/>
                <w:lang w:val="de-DE"/>
              </w:rPr>
              <w:t>:</w:t>
            </w:r>
            <w:r>
              <w:rPr>
                <w:bCs/>
                <w:i/>
                <w:lang w:val="de-DE"/>
              </w:rPr>
              <w:t xml:space="preserve"> </w:t>
            </w:r>
          </w:p>
          <w:p w:rsidR="001D15F1" w:rsidRPr="00ED4C25" w:rsidRDefault="00840C08" w:rsidP="00840C08">
            <w:pPr>
              <w:pStyle w:val="ListParagraph"/>
              <w:numPr>
                <w:ilvl w:val="0"/>
                <w:numId w:val="25"/>
              </w:numPr>
              <w:ind w:left="398" w:hanging="270"/>
              <w:rPr>
                <w:rFonts w:ascii="Times New Roman" w:hAnsi="Times New Roman"/>
                <w:bCs/>
                <w:i/>
                <w:lang w:val="de-DE"/>
              </w:rPr>
            </w:pPr>
            <w:r>
              <w:rPr>
                <w:rFonts w:ascii="Times New Roman" w:hAnsi="Times New Roman"/>
                <w:sz w:val="24"/>
                <w:szCs w:val="24"/>
              </w:rPr>
              <w:t>Write laboratory report</w:t>
            </w:r>
          </w:p>
        </w:tc>
        <w:tc>
          <w:tcPr>
            <w:tcW w:w="738" w:type="pct"/>
            <w:shd w:val="clear" w:color="auto" w:fill="DAEEF3"/>
          </w:tcPr>
          <w:p w:rsidR="001D15F1" w:rsidRDefault="00CD41E3" w:rsidP="0052451E">
            <w:pPr>
              <w:spacing w:before="60" w:after="60"/>
              <w:jc w:val="center"/>
              <w:rPr>
                <w:b/>
                <w:bCs/>
                <w:lang w:val="de-DE"/>
              </w:rPr>
            </w:pPr>
            <w:r>
              <w:rPr>
                <w:b/>
                <w:bCs/>
                <w:lang w:val="de-DE"/>
              </w:rPr>
              <w:t>G2.2</w:t>
            </w:r>
          </w:p>
        </w:tc>
      </w:tr>
    </w:tbl>
    <w:p w:rsidR="00100C65" w:rsidRDefault="00100C65" w:rsidP="00100C65">
      <w:pPr>
        <w:tabs>
          <w:tab w:val="left" w:pos="567"/>
          <w:tab w:val="left" w:pos="5954"/>
        </w:tabs>
        <w:spacing w:before="60" w:after="60"/>
        <w:ind w:left="720"/>
        <w:jc w:val="both"/>
        <w:rPr>
          <w:b/>
          <w:bCs/>
        </w:rPr>
      </w:pPr>
    </w:p>
    <w:p w:rsidR="00C72AD5" w:rsidRDefault="00E6546C" w:rsidP="00431D18">
      <w:pPr>
        <w:numPr>
          <w:ilvl w:val="0"/>
          <w:numId w:val="6"/>
        </w:numPr>
        <w:tabs>
          <w:tab w:val="left" w:pos="567"/>
          <w:tab w:val="left" w:pos="5954"/>
        </w:tabs>
        <w:spacing w:before="60" w:after="60"/>
        <w:ind w:hanging="720"/>
        <w:jc w:val="both"/>
        <w:rPr>
          <w:b/>
          <w:bCs/>
        </w:rPr>
      </w:pPr>
      <w:r>
        <w:rPr>
          <w:b/>
          <w:bCs/>
          <w:lang w:val="pt-BR"/>
        </w:rPr>
        <w:t>Ethics in science</w:t>
      </w:r>
    </w:p>
    <w:p w:rsidR="0039768E" w:rsidRPr="009163AC" w:rsidRDefault="0039768E" w:rsidP="00E6546C">
      <w:pPr>
        <w:spacing w:before="60" w:after="60"/>
        <w:jc w:val="both"/>
        <w:rPr>
          <w:bCs/>
          <w:color w:val="000000" w:themeColor="text1"/>
        </w:rPr>
      </w:pPr>
      <w:r w:rsidRPr="009163AC">
        <w:rPr>
          <w:bCs/>
          <w:color w:val="000000" w:themeColor="text1"/>
        </w:rPr>
        <w:t xml:space="preserve">All exercises in the class and homework must be done by students. If there is any plagiarism, </w:t>
      </w:r>
      <w:r w:rsidR="009E6096" w:rsidRPr="009163AC">
        <w:rPr>
          <w:bCs/>
          <w:color w:val="000000" w:themeColor="text1"/>
        </w:rPr>
        <w:t>their</w:t>
      </w:r>
      <w:r w:rsidRPr="009163AC">
        <w:rPr>
          <w:bCs/>
          <w:color w:val="000000" w:themeColor="text1"/>
        </w:rPr>
        <w:t xml:space="preserve"> assignments will </w:t>
      </w:r>
      <w:r w:rsidR="009E6096" w:rsidRPr="009163AC">
        <w:rPr>
          <w:bCs/>
          <w:color w:val="000000" w:themeColor="text1"/>
        </w:rPr>
        <w:t xml:space="preserve">not </w:t>
      </w:r>
      <w:r w:rsidRPr="009163AC">
        <w:rPr>
          <w:bCs/>
          <w:color w:val="000000" w:themeColor="text1"/>
        </w:rPr>
        <w:t xml:space="preserve">be </w:t>
      </w:r>
      <w:r w:rsidR="009E6096" w:rsidRPr="009163AC">
        <w:rPr>
          <w:bCs/>
          <w:color w:val="000000" w:themeColor="text1"/>
        </w:rPr>
        <w:t>evaluated</w:t>
      </w:r>
      <w:r w:rsidRPr="009163AC">
        <w:rPr>
          <w:bCs/>
          <w:color w:val="000000" w:themeColor="text1"/>
        </w:rPr>
        <w:t xml:space="preserve">. </w:t>
      </w:r>
    </w:p>
    <w:p w:rsidR="0039768E" w:rsidRDefault="0039768E" w:rsidP="00E6546C">
      <w:pPr>
        <w:spacing w:before="60" w:after="60"/>
        <w:jc w:val="both"/>
        <w:rPr>
          <w:bCs/>
        </w:rPr>
      </w:pPr>
    </w:p>
    <w:p w:rsidR="00662CDD" w:rsidRPr="00253C77" w:rsidRDefault="00662CDD" w:rsidP="00662CDD">
      <w:pPr>
        <w:spacing w:before="60" w:after="60"/>
        <w:jc w:val="both"/>
        <w:rPr>
          <w:bCs/>
        </w:rPr>
      </w:pP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Date of first approval:</w:t>
      </w:r>
      <w:r w:rsidR="004B75C0" w:rsidRPr="008A4D99">
        <w:rPr>
          <w:b/>
          <w:bCs/>
        </w:rPr>
        <w:t xml:space="preserve"> </w:t>
      </w:r>
    </w:p>
    <w:p w:rsidR="004C6AE9" w:rsidRPr="008A4D99" w:rsidRDefault="00E6546C" w:rsidP="00431D18">
      <w:pPr>
        <w:numPr>
          <w:ilvl w:val="0"/>
          <w:numId w:val="6"/>
        </w:numPr>
        <w:tabs>
          <w:tab w:val="left" w:pos="567"/>
          <w:tab w:val="left" w:pos="5954"/>
        </w:tabs>
        <w:spacing w:before="60" w:after="60"/>
        <w:ind w:hanging="720"/>
        <w:jc w:val="both"/>
        <w:rPr>
          <w:b/>
          <w:bCs/>
        </w:rPr>
      </w:pPr>
      <w:r w:rsidRPr="00320CE4">
        <w:rPr>
          <w:b/>
          <w:bCs/>
          <w:lang w:val="pt-BR"/>
        </w:rPr>
        <w:t>Approval:</w:t>
      </w:r>
    </w:p>
    <w:tbl>
      <w:tblPr>
        <w:tblW w:w="0" w:type="auto"/>
        <w:jc w:val="right"/>
        <w:tblLook w:val="04A0" w:firstRow="1" w:lastRow="0" w:firstColumn="1" w:lastColumn="0" w:noHBand="0" w:noVBand="1"/>
      </w:tblPr>
      <w:tblGrid>
        <w:gridCol w:w="3123"/>
        <w:gridCol w:w="3164"/>
        <w:gridCol w:w="3126"/>
      </w:tblGrid>
      <w:tr w:rsidR="0093555E" w:rsidRPr="0093555E" w:rsidTr="0093555E">
        <w:trPr>
          <w:jc w:val="right"/>
        </w:trPr>
        <w:tc>
          <w:tcPr>
            <w:tcW w:w="3312" w:type="dxa"/>
          </w:tcPr>
          <w:p w:rsidR="005605FF" w:rsidRPr="0093555E" w:rsidRDefault="00E6546C" w:rsidP="00E53BED">
            <w:pPr>
              <w:spacing w:before="60" w:after="60"/>
              <w:jc w:val="center"/>
              <w:rPr>
                <w:b/>
                <w:bCs/>
              </w:rPr>
            </w:pPr>
            <w:r w:rsidRPr="00320CE4">
              <w:rPr>
                <w:b/>
                <w:bCs/>
                <w:lang w:val="pt-BR"/>
              </w:rPr>
              <w:t>Dean</w:t>
            </w:r>
            <w:r>
              <w:rPr>
                <w:b/>
                <w:bCs/>
                <w:lang w:val="pt-BR"/>
              </w:rPr>
              <w:t xml:space="preserve"> </w:t>
            </w:r>
            <w:r>
              <w:rPr>
                <w:b/>
                <w:bCs/>
              </w:rPr>
              <w:t>of faculty</w:t>
            </w:r>
          </w:p>
        </w:tc>
        <w:tc>
          <w:tcPr>
            <w:tcW w:w="3312" w:type="dxa"/>
          </w:tcPr>
          <w:p w:rsidR="005605FF" w:rsidRPr="0093555E" w:rsidRDefault="00E6546C" w:rsidP="00E53BED">
            <w:pPr>
              <w:spacing w:before="60" w:after="60"/>
              <w:jc w:val="center"/>
              <w:rPr>
                <w:b/>
                <w:bCs/>
              </w:rPr>
            </w:pPr>
            <w:r w:rsidRPr="009163AC">
              <w:rPr>
                <w:b/>
                <w:bCs/>
                <w:color w:val="000000" w:themeColor="text1"/>
                <w:lang w:val="pt-BR"/>
              </w:rPr>
              <w:t>Head of Department</w:t>
            </w:r>
          </w:p>
        </w:tc>
        <w:tc>
          <w:tcPr>
            <w:tcW w:w="3312" w:type="dxa"/>
          </w:tcPr>
          <w:p w:rsidR="005605FF" w:rsidRPr="0093555E" w:rsidRDefault="00E6546C" w:rsidP="00E53BED">
            <w:pPr>
              <w:spacing w:before="60" w:after="60"/>
              <w:jc w:val="center"/>
              <w:rPr>
                <w:b/>
                <w:bCs/>
              </w:rPr>
            </w:pPr>
            <w:r w:rsidRPr="00320CE4">
              <w:rPr>
                <w:b/>
                <w:bCs/>
                <w:lang w:val="pt-BR"/>
              </w:rPr>
              <w:t>Editor</w:t>
            </w:r>
            <w:r>
              <w:rPr>
                <w:b/>
                <w:bCs/>
                <w:lang w:val="pt-BR"/>
              </w:rPr>
              <w:t>s</w:t>
            </w:r>
          </w:p>
        </w:tc>
      </w:tr>
      <w:tr w:rsidR="0093555E" w:rsidRPr="0093555E" w:rsidTr="0093555E">
        <w:trPr>
          <w:jc w:val="right"/>
        </w:trPr>
        <w:tc>
          <w:tcPr>
            <w:tcW w:w="3312" w:type="dxa"/>
          </w:tcPr>
          <w:p w:rsidR="004503CB" w:rsidRDefault="004503CB" w:rsidP="00E53BED">
            <w:pPr>
              <w:spacing w:before="60" w:after="60"/>
              <w:jc w:val="center"/>
              <w:rPr>
                <w:b/>
                <w:bCs/>
              </w:rPr>
            </w:pPr>
          </w:p>
          <w:p w:rsidR="00E6546C" w:rsidRDefault="00E6546C" w:rsidP="00E53BED">
            <w:pPr>
              <w:spacing w:before="60" w:after="60"/>
              <w:jc w:val="center"/>
              <w:rPr>
                <w:b/>
                <w:bCs/>
              </w:rPr>
            </w:pPr>
          </w:p>
          <w:p w:rsidR="00E6546C" w:rsidRDefault="00E6546C" w:rsidP="00E53BED">
            <w:pPr>
              <w:spacing w:before="60" w:after="60"/>
              <w:jc w:val="center"/>
              <w:rPr>
                <w:b/>
                <w:bCs/>
              </w:rPr>
            </w:pPr>
          </w:p>
          <w:p w:rsidR="00E6546C" w:rsidRPr="0093555E" w:rsidRDefault="00E6546C" w:rsidP="00E53BED">
            <w:pPr>
              <w:spacing w:before="60" w:after="60"/>
              <w:jc w:val="center"/>
              <w:rPr>
                <w:b/>
                <w:bCs/>
              </w:rPr>
            </w:pPr>
          </w:p>
        </w:tc>
        <w:tc>
          <w:tcPr>
            <w:tcW w:w="3312" w:type="dxa"/>
          </w:tcPr>
          <w:p w:rsidR="005605FF" w:rsidRPr="0093555E" w:rsidRDefault="005605FF" w:rsidP="00E53BED">
            <w:pPr>
              <w:spacing w:before="60" w:after="60"/>
              <w:jc w:val="center"/>
              <w:rPr>
                <w:b/>
                <w:bCs/>
              </w:rPr>
            </w:pPr>
          </w:p>
        </w:tc>
        <w:tc>
          <w:tcPr>
            <w:tcW w:w="3312" w:type="dxa"/>
          </w:tcPr>
          <w:p w:rsidR="005605FF" w:rsidRPr="0093555E" w:rsidRDefault="005605FF" w:rsidP="005B1CB5">
            <w:pPr>
              <w:spacing w:before="60" w:after="60"/>
              <w:jc w:val="center"/>
              <w:rPr>
                <w:b/>
                <w:bCs/>
              </w:rPr>
            </w:pPr>
          </w:p>
        </w:tc>
      </w:tr>
    </w:tbl>
    <w:p w:rsidR="008027CA" w:rsidRPr="008A4D99" w:rsidRDefault="00EE6030" w:rsidP="00431D18">
      <w:pPr>
        <w:numPr>
          <w:ilvl w:val="0"/>
          <w:numId w:val="6"/>
        </w:numPr>
        <w:tabs>
          <w:tab w:val="left" w:pos="567"/>
          <w:tab w:val="left" w:pos="5954"/>
        </w:tabs>
        <w:spacing w:before="60" w:after="60"/>
        <w:ind w:hanging="720"/>
        <w:jc w:val="both"/>
        <w:rPr>
          <w:b/>
          <w:bCs/>
        </w:rPr>
      </w:pPr>
      <w:r>
        <w:rPr>
          <w:b/>
          <w:bCs/>
        </w:rPr>
        <w:t>Update</w:t>
      </w:r>
      <w:r w:rsidR="006A11F3" w:rsidRPr="00BB437D">
        <w:rPr>
          <w:b/>
          <w:bCs/>
          <w:color w:val="000000" w:themeColor="text1"/>
        </w:rPr>
        <w:t>d</w:t>
      </w:r>
      <w:r>
        <w:rPr>
          <w:b/>
          <w:bCs/>
        </w:rPr>
        <w:t xml:space="preserve"> history</w:t>
      </w:r>
    </w:p>
    <w:tbl>
      <w:tblPr>
        <w:tblW w:w="927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2"/>
        <w:gridCol w:w="4398"/>
      </w:tblGrid>
      <w:tr w:rsidR="006D25E8" w:rsidRPr="008A4D99" w:rsidTr="007D78EC">
        <w:tc>
          <w:tcPr>
            <w:tcW w:w="4872" w:type="dxa"/>
          </w:tcPr>
          <w:p w:rsidR="006D25E8" w:rsidRPr="008A4D99" w:rsidRDefault="00E6546C" w:rsidP="00E6546C">
            <w:pPr>
              <w:spacing w:after="120"/>
              <w:rPr>
                <w:b/>
                <w:bCs/>
              </w:rPr>
            </w:pPr>
            <w:r w:rsidRPr="00320CE4">
              <w:rPr>
                <w:b/>
                <w:bCs/>
              </w:rPr>
              <w:t>1st update</w:t>
            </w:r>
            <w:r w:rsidR="006A11F3">
              <w:rPr>
                <w:b/>
                <w:bCs/>
              </w:rPr>
              <w:t xml:space="preserve">d </w:t>
            </w:r>
            <w:r>
              <w:rPr>
                <w:bCs/>
              </w:rPr>
              <w:t xml:space="preserve">: </w:t>
            </w:r>
            <w:r w:rsidR="005C4DDD">
              <w:rPr>
                <w:bCs/>
              </w:rPr>
              <w:t>01</w:t>
            </w:r>
            <w:r w:rsidR="00E403F0">
              <w:rPr>
                <w:bCs/>
              </w:rPr>
              <w:t xml:space="preserve"> </w:t>
            </w:r>
            <w:r w:rsidR="005C4DDD">
              <w:rPr>
                <w:bCs/>
              </w:rPr>
              <w:t>July</w:t>
            </w:r>
            <w:r w:rsidR="00E403F0">
              <w:rPr>
                <w:bCs/>
              </w:rPr>
              <w:t xml:space="preserve"> </w:t>
            </w:r>
            <w:r w:rsidR="00100C65">
              <w:rPr>
                <w:bCs/>
              </w:rPr>
              <w:t>201</w:t>
            </w:r>
            <w:r w:rsidR="005C4DDD">
              <w:rPr>
                <w:bCs/>
              </w:rPr>
              <w:t>7</w:t>
            </w:r>
          </w:p>
          <w:p w:rsidR="000A17CC" w:rsidRPr="008A4D99" w:rsidRDefault="000A17CC" w:rsidP="00E53BED">
            <w:pPr>
              <w:spacing w:before="60" w:after="60"/>
              <w:jc w:val="both"/>
              <w:rPr>
                <w:bCs/>
              </w:rPr>
            </w:pPr>
          </w:p>
        </w:tc>
        <w:tc>
          <w:tcPr>
            <w:tcW w:w="4398" w:type="dxa"/>
          </w:tcPr>
          <w:p w:rsidR="00EE6030" w:rsidRPr="00902D01" w:rsidRDefault="00EE6030" w:rsidP="007D78EC">
            <w:pPr>
              <w:spacing w:after="120"/>
              <w:jc w:val="center"/>
              <w:rPr>
                <w:b/>
                <w:bCs/>
                <w:lang w:val="fr-BE"/>
              </w:rPr>
            </w:pPr>
            <w:r w:rsidRPr="00320CE4">
              <w:rPr>
                <w:b/>
                <w:bCs/>
                <w:lang w:val="pt-BR"/>
              </w:rPr>
              <w:t>Editor</w:t>
            </w:r>
          </w:p>
          <w:p w:rsidR="00EE6030" w:rsidRDefault="00EE6030" w:rsidP="00EE6030">
            <w:pPr>
              <w:spacing w:after="120"/>
              <w:rPr>
                <w:b/>
                <w:bCs/>
              </w:rPr>
            </w:pPr>
          </w:p>
          <w:p w:rsidR="00EE6030" w:rsidRPr="0043135D" w:rsidRDefault="00EE6030" w:rsidP="00EE6030">
            <w:pPr>
              <w:spacing w:after="120"/>
              <w:rPr>
                <w:b/>
                <w:bCs/>
              </w:rPr>
            </w:pPr>
          </w:p>
          <w:p w:rsidR="00EE6030" w:rsidRPr="0043135D" w:rsidRDefault="00EE6030" w:rsidP="00EE6030">
            <w:pPr>
              <w:spacing w:after="120"/>
              <w:rPr>
                <w:b/>
                <w:bCs/>
              </w:rPr>
            </w:pPr>
          </w:p>
          <w:p w:rsidR="004D7593" w:rsidRPr="00BB437D" w:rsidRDefault="00EE6030" w:rsidP="00EE6030">
            <w:pPr>
              <w:spacing w:before="60" w:after="60"/>
              <w:rPr>
                <w:b/>
                <w:bCs/>
                <w:color w:val="000000" w:themeColor="text1"/>
              </w:rPr>
            </w:pPr>
            <w:r w:rsidRPr="00BB437D">
              <w:rPr>
                <w:b/>
                <w:bCs/>
                <w:color w:val="000000" w:themeColor="text1"/>
                <w:lang w:val="pt-BR"/>
              </w:rPr>
              <w:t xml:space="preserve">Head of </w:t>
            </w:r>
            <w:r w:rsidR="007D78EC">
              <w:rPr>
                <w:b/>
                <w:bCs/>
                <w:color w:val="000000" w:themeColor="text1"/>
                <w:lang w:val="pt-BR"/>
              </w:rPr>
              <w:t>Food Technology D</w:t>
            </w:r>
            <w:r w:rsidR="0039768E" w:rsidRPr="00BB437D">
              <w:rPr>
                <w:b/>
                <w:bCs/>
                <w:color w:val="000000" w:themeColor="text1"/>
                <w:lang w:val="pt-BR"/>
              </w:rPr>
              <w:t>epartment</w:t>
            </w:r>
          </w:p>
        </w:tc>
      </w:tr>
    </w:tbl>
    <w:p w:rsidR="006D25E8" w:rsidRDefault="006D25E8" w:rsidP="003848EA">
      <w:pPr>
        <w:spacing w:before="60" w:after="60"/>
        <w:jc w:val="both"/>
        <w:rPr>
          <w:b/>
          <w:bCs/>
        </w:rPr>
      </w:pPr>
    </w:p>
    <w:p w:rsidR="00826058" w:rsidRDefault="00826058" w:rsidP="003848EA">
      <w:pPr>
        <w:spacing w:before="60" w:after="60"/>
        <w:jc w:val="both"/>
        <w:rPr>
          <w:b/>
          <w:bCs/>
        </w:rPr>
      </w:pPr>
    </w:p>
    <w:p w:rsidR="00826058" w:rsidRPr="008A4D99" w:rsidRDefault="00826058" w:rsidP="003848EA">
      <w:pPr>
        <w:spacing w:before="60" w:after="60"/>
        <w:jc w:val="both"/>
        <w:rPr>
          <w:b/>
          <w:bCs/>
        </w:rPr>
      </w:pPr>
    </w:p>
    <w:sectPr w:rsidR="00826058" w:rsidRPr="008A4D99" w:rsidSect="002708BC">
      <w:footerReference w:type="even" r:id="rId8"/>
      <w:footerReference w:type="default" r:id="rId9"/>
      <w:pgSz w:w="11907" w:h="16840" w:code="9"/>
      <w:pgMar w:top="1260"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792" w:rsidRDefault="00D13792">
      <w:r>
        <w:separator/>
      </w:r>
    </w:p>
  </w:endnote>
  <w:endnote w:type="continuationSeparator" w:id="0">
    <w:p w:rsidR="00D13792" w:rsidRDefault="00D13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A3"/>
    <w:family w:val="auto"/>
    <w:notTrueType/>
    <w:pitch w:val="default"/>
    <w:sig w:usb0="20000001" w:usb1="00000000" w:usb2="00000000" w:usb3="00000000" w:csb0="000001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32" w:rsidRDefault="00F45E32"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45E32" w:rsidRDefault="00F45E32"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5E32" w:rsidRDefault="00F45E32"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47769">
      <w:rPr>
        <w:rStyle w:val="PageNumber"/>
        <w:noProof/>
      </w:rPr>
      <w:t>3</w:t>
    </w:r>
    <w:r>
      <w:rPr>
        <w:rStyle w:val="PageNumber"/>
      </w:rPr>
      <w:fldChar w:fldCharType="end"/>
    </w:r>
  </w:p>
  <w:p w:rsidR="00F45E32" w:rsidRDefault="00F45E32"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792" w:rsidRDefault="00D13792">
      <w:r>
        <w:separator/>
      </w:r>
    </w:p>
  </w:footnote>
  <w:footnote w:type="continuationSeparator" w:id="0">
    <w:p w:rsidR="00D13792" w:rsidRDefault="00D137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4345D90"/>
    <w:multiLevelType w:val="hybridMultilevel"/>
    <w:tmpl w:val="67B89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D97DA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01C369E"/>
    <w:multiLevelType w:val="hybridMultilevel"/>
    <w:tmpl w:val="783298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495CD1"/>
    <w:multiLevelType w:val="multilevel"/>
    <w:tmpl w:val="E3A02608"/>
    <w:lvl w:ilvl="0">
      <w:start w:val="1"/>
      <w:numFmt w:val="decimal"/>
      <w:lvlText w:val="%1."/>
      <w:lvlJc w:val="left"/>
      <w:pPr>
        <w:ind w:left="1080" w:hanging="360"/>
      </w:pPr>
      <w:rPr>
        <w:rFonts w:hint="default"/>
        <w:color w:val="00000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33B6DD3"/>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40E02AA"/>
    <w:multiLevelType w:val="multilevel"/>
    <w:tmpl w:val="BBF098D2"/>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9981F32"/>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264094A"/>
    <w:multiLevelType w:val="hybridMultilevel"/>
    <w:tmpl w:val="31305D4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0C34BB"/>
    <w:multiLevelType w:val="hybridMultilevel"/>
    <w:tmpl w:val="DF020DC0"/>
    <w:lvl w:ilvl="0" w:tplc="170EE5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EB6897"/>
    <w:multiLevelType w:val="hybridMultilevel"/>
    <w:tmpl w:val="4796D15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2DA25BBD"/>
    <w:multiLevelType w:val="hybridMultilevel"/>
    <w:tmpl w:val="5E347D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9180EF0"/>
    <w:multiLevelType w:val="hybridMultilevel"/>
    <w:tmpl w:val="3300E2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262392"/>
    <w:multiLevelType w:val="hybridMultilevel"/>
    <w:tmpl w:val="5F08165E"/>
    <w:lvl w:ilvl="0" w:tplc="EAB021C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47E60"/>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54F1EFB"/>
    <w:multiLevelType w:val="multilevel"/>
    <w:tmpl w:val="6BE47B9A"/>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9321073"/>
    <w:multiLevelType w:val="hybridMultilevel"/>
    <w:tmpl w:val="67F4637A"/>
    <w:lvl w:ilvl="0" w:tplc="A8BA58EE">
      <w:start w:val="1"/>
      <w:numFmt w:val="bullet"/>
      <w:lvlText w:val=""/>
      <w:lvlJc w:val="left"/>
      <w:pPr>
        <w:tabs>
          <w:tab w:val="num" w:pos="720"/>
        </w:tabs>
        <w:ind w:left="720" w:hanging="360"/>
      </w:pPr>
      <w:rPr>
        <w:rFonts w:ascii="Wingdings" w:hAnsi="Wingdings" w:hint="default"/>
      </w:rPr>
    </w:lvl>
    <w:lvl w:ilvl="1" w:tplc="3BCC5A32" w:tentative="1">
      <w:start w:val="1"/>
      <w:numFmt w:val="bullet"/>
      <w:lvlText w:val=""/>
      <w:lvlJc w:val="left"/>
      <w:pPr>
        <w:tabs>
          <w:tab w:val="num" w:pos="1440"/>
        </w:tabs>
        <w:ind w:left="1440" w:hanging="360"/>
      </w:pPr>
      <w:rPr>
        <w:rFonts w:ascii="Wingdings" w:hAnsi="Wingdings" w:hint="default"/>
      </w:rPr>
    </w:lvl>
    <w:lvl w:ilvl="2" w:tplc="94EEF592" w:tentative="1">
      <w:start w:val="1"/>
      <w:numFmt w:val="bullet"/>
      <w:lvlText w:val=""/>
      <w:lvlJc w:val="left"/>
      <w:pPr>
        <w:tabs>
          <w:tab w:val="num" w:pos="2160"/>
        </w:tabs>
        <w:ind w:left="2160" w:hanging="360"/>
      </w:pPr>
      <w:rPr>
        <w:rFonts w:ascii="Wingdings" w:hAnsi="Wingdings" w:hint="default"/>
      </w:rPr>
    </w:lvl>
    <w:lvl w:ilvl="3" w:tplc="8EB2E05C" w:tentative="1">
      <w:start w:val="1"/>
      <w:numFmt w:val="bullet"/>
      <w:lvlText w:val=""/>
      <w:lvlJc w:val="left"/>
      <w:pPr>
        <w:tabs>
          <w:tab w:val="num" w:pos="2880"/>
        </w:tabs>
        <w:ind w:left="2880" w:hanging="360"/>
      </w:pPr>
      <w:rPr>
        <w:rFonts w:ascii="Wingdings" w:hAnsi="Wingdings" w:hint="default"/>
      </w:rPr>
    </w:lvl>
    <w:lvl w:ilvl="4" w:tplc="B9EE592A" w:tentative="1">
      <w:start w:val="1"/>
      <w:numFmt w:val="bullet"/>
      <w:lvlText w:val=""/>
      <w:lvlJc w:val="left"/>
      <w:pPr>
        <w:tabs>
          <w:tab w:val="num" w:pos="3600"/>
        </w:tabs>
        <w:ind w:left="3600" w:hanging="360"/>
      </w:pPr>
      <w:rPr>
        <w:rFonts w:ascii="Wingdings" w:hAnsi="Wingdings" w:hint="default"/>
      </w:rPr>
    </w:lvl>
    <w:lvl w:ilvl="5" w:tplc="FCB41888" w:tentative="1">
      <w:start w:val="1"/>
      <w:numFmt w:val="bullet"/>
      <w:lvlText w:val=""/>
      <w:lvlJc w:val="left"/>
      <w:pPr>
        <w:tabs>
          <w:tab w:val="num" w:pos="4320"/>
        </w:tabs>
        <w:ind w:left="4320" w:hanging="360"/>
      </w:pPr>
      <w:rPr>
        <w:rFonts w:ascii="Wingdings" w:hAnsi="Wingdings" w:hint="default"/>
      </w:rPr>
    </w:lvl>
    <w:lvl w:ilvl="6" w:tplc="72C8F426" w:tentative="1">
      <w:start w:val="1"/>
      <w:numFmt w:val="bullet"/>
      <w:lvlText w:val=""/>
      <w:lvlJc w:val="left"/>
      <w:pPr>
        <w:tabs>
          <w:tab w:val="num" w:pos="5040"/>
        </w:tabs>
        <w:ind w:left="5040" w:hanging="360"/>
      </w:pPr>
      <w:rPr>
        <w:rFonts w:ascii="Wingdings" w:hAnsi="Wingdings" w:hint="default"/>
      </w:rPr>
    </w:lvl>
    <w:lvl w:ilvl="7" w:tplc="FA38F786" w:tentative="1">
      <w:start w:val="1"/>
      <w:numFmt w:val="bullet"/>
      <w:lvlText w:val=""/>
      <w:lvlJc w:val="left"/>
      <w:pPr>
        <w:tabs>
          <w:tab w:val="num" w:pos="5760"/>
        </w:tabs>
        <w:ind w:left="5760" w:hanging="360"/>
      </w:pPr>
      <w:rPr>
        <w:rFonts w:ascii="Wingdings" w:hAnsi="Wingdings" w:hint="default"/>
      </w:rPr>
    </w:lvl>
    <w:lvl w:ilvl="8" w:tplc="99E2FE9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A143B4"/>
    <w:multiLevelType w:val="hybridMultilevel"/>
    <w:tmpl w:val="407EB2D8"/>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340599"/>
    <w:multiLevelType w:val="hybridMultilevel"/>
    <w:tmpl w:val="E54890BA"/>
    <w:lvl w:ilvl="0" w:tplc="B16CF532">
      <w:start w:val="1"/>
      <w:numFmt w:val="decimal"/>
      <w:lvlText w:val="%1."/>
      <w:lvlJc w:val="left"/>
      <w:pPr>
        <w:ind w:left="720" w:hanging="360"/>
      </w:pPr>
      <w:rPr>
        <w:b/>
        <w:strike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FF3AA5"/>
    <w:multiLevelType w:val="hybridMultilevel"/>
    <w:tmpl w:val="BBDA4486"/>
    <w:lvl w:ilvl="0" w:tplc="321E27EE">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B63794"/>
    <w:multiLevelType w:val="hybridMultilevel"/>
    <w:tmpl w:val="D1CE5922"/>
    <w:lvl w:ilvl="0" w:tplc="41723A5A">
      <w:start w:val="1"/>
      <w:numFmt w:val="decimal"/>
      <w:lvlText w:val="%1."/>
      <w:lvlJc w:val="left"/>
      <w:pPr>
        <w:ind w:left="1440" w:hanging="36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4113A36"/>
    <w:multiLevelType w:val="hybridMultilevel"/>
    <w:tmpl w:val="C3C6F5DC"/>
    <w:lvl w:ilvl="0" w:tplc="B0423F4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91315C"/>
    <w:multiLevelType w:val="hybridMultilevel"/>
    <w:tmpl w:val="88767EF2"/>
    <w:lvl w:ilvl="0" w:tplc="0409000F">
      <w:start w:val="1"/>
      <w:numFmt w:val="decimal"/>
      <w:lvlText w:val="%1."/>
      <w:lvlJc w:val="left"/>
      <w:pPr>
        <w:ind w:left="893" w:hanging="360"/>
      </w:p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9"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6D21D1E"/>
    <w:multiLevelType w:val="hybridMultilevel"/>
    <w:tmpl w:val="5DC23A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D83E74"/>
    <w:multiLevelType w:val="multilevel"/>
    <w:tmpl w:val="D5D634E2"/>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4"/>
  </w:num>
  <w:num w:numId="3">
    <w:abstractNumId w:val="9"/>
  </w:num>
  <w:num w:numId="4">
    <w:abstractNumId w:val="14"/>
  </w:num>
  <w:num w:numId="5">
    <w:abstractNumId w:val="8"/>
  </w:num>
  <w:num w:numId="6">
    <w:abstractNumId w:val="24"/>
  </w:num>
  <w:num w:numId="7">
    <w:abstractNumId w:val="30"/>
  </w:num>
  <w:num w:numId="8">
    <w:abstractNumId w:val="29"/>
  </w:num>
  <w:num w:numId="9">
    <w:abstractNumId w:val="15"/>
  </w:num>
  <w:num w:numId="10">
    <w:abstractNumId w:val="21"/>
  </w:num>
  <w:num w:numId="11">
    <w:abstractNumId w:val="0"/>
  </w:num>
  <w:num w:numId="12">
    <w:abstractNumId w:val="12"/>
  </w:num>
  <w:num w:numId="13">
    <w:abstractNumId w:val="28"/>
  </w:num>
  <w:num w:numId="14">
    <w:abstractNumId w:val="13"/>
  </w:num>
  <w:num w:numId="15">
    <w:abstractNumId w:val="7"/>
  </w:num>
  <w:num w:numId="16">
    <w:abstractNumId w:val="27"/>
  </w:num>
  <w:num w:numId="17">
    <w:abstractNumId w:val="16"/>
  </w:num>
  <w:num w:numId="18">
    <w:abstractNumId w:val="3"/>
  </w:num>
  <w:num w:numId="19">
    <w:abstractNumId w:val="25"/>
  </w:num>
  <w:num w:numId="20">
    <w:abstractNumId w:val="31"/>
  </w:num>
  <w:num w:numId="21">
    <w:abstractNumId w:val="32"/>
  </w:num>
  <w:num w:numId="22">
    <w:abstractNumId w:val="18"/>
  </w:num>
  <w:num w:numId="23">
    <w:abstractNumId w:val="10"/>
  </w:num>
  <w:num w:numId="24">
    <w:abstractNumId w:val="1"/>
  </w:num>
  <w:num w:numId="25">
    <w:abstractNumId w:val="23"/>
  </w:num>
  <w:num w:numId="26">
    <w:abstractNumId w:val="19"/>
  </w:num>
  <w:num w:numId="27">
    <w:abstractNumId w:val="20"/>
  </w:num>
  <w:num w:numId="28">
    <w:abstractNumId w:val="6"/>
  </w:num>
  <w:num w:numId="29">
    <w:abstractNumId w:val="5"/>
  </w:num>
  <w:num w:numId="30">
    <w:abstractNumId w:val="22"/>
  </w:num>
  <w:num w:numId="31">
    <w:abstractNumId w:val="11"/>
  </w:num>
  <w:num w:numId="32">
    <w:abstractNumId w:val="26"/>
  </w:num>
  <w:num w:numId="3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6AE9"/>
    <w:rsid w:val="00000413"/>
    <w:rsid w:val="00000681"/>
    <w:rsid w:val="000011B8"/>
    <w:rsid w:val="00002380"/>
    <w:rsid w:val="00002B20"/>
    <w:rsid w:val="000034AB"/>
    <w:rsid w:val="000035B2"/>
    <w:rsid w:val="0000671C"/>
    <w:rsid w:val="00010C66"/>
    <w:rsid w:val="000122E5"/>
    <w:rsid w:val="0001586D"/>
    <w:rsid w:val="000168AD"/>
    <w:rsid w:val="00017D65"/>
    <w:rsid w:val="00021BC7"/>
    <w:rsid w:val="00021C88"/>
    <w:rsid w:val="00022283"/>
    <w:rsid w:val="00022665"/>
    <w:rsid w:val="00023A4C"/>
    <w:rsid w:val="00024505"/>
    <w:rsid w:val="00025C43"/>
    <w:rsid w:val="00026520"/>
    <w:rsid w:val="00026591"/>
    <w:rsid w:val="00026710"/>
    <w:rsid w:val="000271C8"/>
    <w:rsid w:val="00032B8B"/>
    <w:rsid w:val="00033A73"/>
    <w:rsid w:val="00037EF4"/>
    <w:rsid w:val="000457BB"/>
    <w:rsid w:val="00045950"/>
    <w:rsid w:val="00045A38"/>
    <w:rsid w:val="00047345"/>
    <w:rsid w:val="00051FE3"/>
    <w:rsid w:val="000565CC"/>
    <w:rsid w:val="00056C1A"/>
    <w:rsid w:val="00056ECB"/>
    <w:rsid w:val="0006012E"/>
    <w:rsid w:val="00060C09"/>
    <w:rsid w:val="00063EAA"/>
    <w:rsid w:val="000667D5"/>
    <w:rsid w:val="00066BA1"/>
    <w:rsid w:val="00067F80"/>
    <w:rsid w:val="00070148"/>
    <w:rsid w:val="00070F37"/>
    <w:rsid w:val="000712D9"/>
    <w:rsid w:val="00076D7A"/>
    <w:rsid w:val="0007704E"/>
    <w:rsid w:val="00077493"/>
    <w:rsid w:val="00080949"/>
    <w:rsid w:val="000811AC"/>
    <w:rsid w:val="00084430"/>
    <w:rsid w:val="00085CD2"/>
    <w:rsid w:val="0008657E"/>
    <w:rsid w:val="00087D84"/>
    <w:rsid w:val="000919F3"/>
    <w:rsid w:val="00092E1C"/>
    <w:rsid w:val="000939C2"/>
    <w:rsid w:val="000940D1"/>
    <w:rsid w:val="00095CB9"/>
    <w:rsid w:val="000A0D8F"/>
    <w:rsid w:val="000A138F"/>
    <w:rsid w:val="000A17CC"/>
    <w:rsid w:val="000A24E8"/>
    <w:rsid w:val="000A5DAE"/>
    <w:rsid w:val="000A785C"/>
    <w:rsid w:val="000B17FE"/>
    <w:rsid w:val="000B4371"/>
    <w:rsid w:val="000B43ED"/>
    <w:rsid w:val="000B5417"/>
    <w:rsid w:val="000B6D98"/>
    <w:rsid w:val="000C071D"/>
    <w:rsid w:val="000C24E9"/>
    <w:rsid w:val="000C6D20"/>
    <w:rsid w:val="000D15B4"/>
    <w:rsid w:val="000D2761"/>
    <w:rsid w:val="000D2A42"/>
    <w:rsid w:val="000D4939"/>
    <w:rsid w:val="000D505F"/>
    <w:rsid w:val="000D7919"/>
    <w:rsid w:val="000E4860"/>
    <w:rsid w:val="000E5CB4"/>
    <w:rsid w:val="000E64D5"/>
    <w:rsid w:val="000E76EE"/>
    <w:rsid w:val="000F0F88"/>
    <w:rsid w:val="000F1091"/>
    <w:rsid w:val="000F451A"/>
    <w:rsid w:val="000F72E9"/>
    <w:rsid w:val="000F7D8B"/>
    <w:rsid w:val="00100ACD"/>
    <w:rsid w:val="00100C65"/>
    <w:rsid w:val="00101839"/>
    <w:rsid w:val="00101DBC"/>
    <w:rsid w:val="00101EDD"/>
    <w:rsid w:val="00103EE5"/>
    <w:rsid w:val="00104B7C"/>
    <w:rsid w:val="00105B43"/>
    <w:rsid w:val="001105A7"/>
    <w:rsid w:val="001138B7"/>
    <w:rsid w:val="00113A37"/>
    <w:rsid w:val="00123BBA"/>
    <w:rsid w:val="00123E14"/>
    <w:rsid w:val="00124D1E"/>
    <w:rsid w:val="00124F67"/>
    <w:rsid w:val="00124FD8"/>
    <w:rsid w:val="00127C13"/>
    <w:rsid w:val="00131AB7"/>
    <w:rsid w:val="00131F9B"/>
    <w:rsid w:val="001353AA"/>
    <w:rsid w:val="0014123F"/>
    <w:rsid w:val="001414E7"/>
    <w:rsid w:val="00142E1D"/>
    <w:rsid w:val="001440FE"/>
    <w:rsid w:val="00144988"/>
    <w:rsid w:val="00145B87"/>
    <w:rsid w:val="00145FEA"/>
    <w:rsid w:val="00146318"/>
    <w:rsid w:val="00146E6C"/>
    <w:rsid w:val="001478FF"/>
    <w:rsid w:val="00152D60"/>
    <w:rsid w:val="00153AD4"/>
    <w:rsid w:val="00160F53"/>
    <w:rsid w:val="0016584A"/>
    <w:rsid w:val="001719E0"/>
    <w:rsid w:val="00171BBA"/>
    <w:rsid w:val="0017522D"/>
    <w:rsid w:val="00176204"/>
    <w:rsid w:val="00176662"/>
    <w:rsid w:val="001801AE"/>
    <w:rsid w:val="00181748"/>
    <w:rsid w:val="00182878"/>
    <w:rsid w:val="00193AA3"/>
    <w:rsid w:val="00193D7C"/>
    <w:rsid w:val="00193F34"/>
    <w:rsid w:val="00197541"/>
    <w:rsid w:val="001A0E10"/>
    <w:rsid w:val="001A10A1"/>
    <w:rsid w:val="001A39D0"/>
    <w:rsid w:val="001A4DF9"/>
    <w:rsid w:val="001A7739"/>
    <w:rsid w:val="001B1CF8"/>
    <w:rsid w:val="001B571A"/>
    <w:rsid w:val="001C0D33"/>
    <w:rsid w:val="001C1514"/>
    <w:rsid w:val="001C186F"/>
    <w:rsid w:val="001C4B0F"/>
    <w:rsid w:val="001C4DA9"/>
    <w:rsid w:val="001C65AD"/>
    <w:rsid w:val="001C6CF9"/>
    <w:rsid w:val="001C7B00"/>
    <w:rsid w:val="001D0D57"/>
    <w:rsid w:val="001D15F1"/>
    <w:rsid w:val="001D26ED"/>
    <w:rsid w:val="001D4D8C"/>
    <w:rsid w:val="001D7F70"/>
    <w:rsid w:val="001E01DE"/>
    <w:rsid w:val="001E13D5"/>
    <w:rsid w:val="001F3143"/>
    <w:rsid w:val="001F5171"/>
    <w:rsid w:val="001F5E65"/>
    <w:rsid w:val="00200557"/>
    <w:rsid w:val="002008D9"/>
    <w:rsid w:val="00201EB2"/>
    <w:rsid w:val="002058EE"/>
    <w:rsid w:val="0021035A"/>
    <w:rsid w:val="00211A44"/>
    <w:rsid w:val="00211ED3"/>
    <w:rsid w:val="00212C6B"/>
    <w:rsid w:val="00213668"/>
    <w:rsid w:val="00215349"/>
    <w:rsid w:val="00215958"/>
    <w:rsid w:val="002206AC"/>
    <w:rsid w:val="00222931"/>
    <w:rsid w:val="00227030"/>
    <w:rsid w:val="00227433"/>
    <w:rsid w:val="0023042C"/>
    <w:rsid w:val="00230BD3"/>
    <w:rsid w:val="00232046"/>
    <w:rsid w:val="00236063"/>
    <w:rsid w:val="002374B8"/>
    <w:rsid w:val="00244270"/>
    <w:rsid w:val="002455B3"/>
    <w:rsid w:val="0025078D"/>
    <w:rsid w:val="00250BBC"/>
    <w:rsid w:val="00252957"/>
    <w:rsid w:val="00253C77"/>
    <w:rsid w:val="0025460D"/>
    <w:rsid w:val="00266450"/>
    <w:rsid w:val="00267AAD"/>
    <w:rsid w:val="002708BC"/>
    <w:rsid w:val="0027228C"/>
    <w:rsid w:val="0027277E"/>
    <w:rsid w:val="0027680C"/>
    <w:rsid w:val="002776B0"/>
    <w:rsid w:val="00281B2E"/>
    <w:rsid w:val="00284F10"/>
    <w:rsid w:val="00285217"/>
    <w:rsid w:val="00285318"/>
    <w:rsid w:val="00285A8C"/>
    <w:rsid w:val="00286E0F"/>
    <w:rsid w:val="002877DB"/>
    <w:rsid w:val="002878DD"/>
    <w:rsid w:val="00293477"/>
    <w:rsid w:val="002A1945"/>
    <w:rsid w:val="002A2A71"/>
    <w:rsid w:val="002A3DF4"/>
    <w:rsid w:val="002A6137"/>
    <w:rsid w:val="002A7320"/>
    <w:rsid w:val="002B17F2"/>
    <w:rsid w:val="002B2C26"/>
    <w:rsid w:val="002B5594"/>
    <w:rsid w:val="002C0255"/>
    <w:rsid w:val="002C1FFB"/>
    <w:rsid w:val="002C3661"/>
    <w:rsid w:val="002C3BB8"/>
    <w:rsid w:val="002C501A"/>
    <w:rsid w:val="002C6CF1"/>
    <w:rsid w:val="002C7296"/>
    <w:rsid w:val="002C77AE"/>
    <w:rsid w:val="002D0DAE"/>
    <w:rsid w:val="002D4489"/>
    <w:rsid w:val="002D75EE"/>
    <w:rsid w:val="002F24E6"/>
    <w:rsid w:val="002F2AB9"/>
    <w:rsid w:val="002F6954"/>
    <w:rsid w:val="002F73F5"/>
    <w:rsid w:val="002F7737"/>
    <w:rsid w:val="003000FC"/>
    <w:rsid w:val="003018B2"/>
    <w:rsid w:val="0030415C"/>
    <w:rsid w:val="0030477F"/>
    <w:rsid w:val="00306007"/>
    <w:rsid w:val="003068A1"/>
    <w:rsid w:val="00307328"/>
    <w:rsid w:val="00307568"/>
    <w:rsid w:val="00307BD1"/>
    <w:rsid w:val="00307E2F"/>
    <w:rsid w:val="00310DDE"/>
    <w:rsid w:val="00311797"/>
    <w:rsid w:val="00311B9D"/>
    <w:rsid w:val="00312FB5"/>
    <w:rsid w:val="00317604"/>
    <w:rsid w:val="00322DBF"/>
    <w:rsid w:val="00325265"/>
    <w:rsid w:val="00327B13"/>
    <w:rsid w:val="00332929"/>
    <w:rsid w:val="003350C7"/>
    <w:rsid w:val="00335716"/>
    <w:rsid w:val="00337AB2"/>
    <w:rsid w:val="00340322"/>
    <w:rsid w:val="00342FA7"/>
    <w:rsid w:val="0034400F"/>
    <w:rsid w:val="003442C7"/>
    <w:rsid w:val="003461B7"/>
    <w:rsid w:val="00353005"/>
    <w:rsid w:val="0035356B"/>
    <w:rsid w:val="003541BF"/>
    <w:rsid w:val="00356C26"/>
    <w:rsid w:val="00362ADF"/>
    <w:rsid w:val="003661AA"/>
    <w:rsid w:val="00367462"/>
    <w:rsid w:val="00372477"/>
    <w:rsid w:val="00374559"/>
    <w:rsid w:val="00376421"/>
    <w:rsid w:val="00380BDA"/>
    <w:rsid w:val="00380D79"/>
    <w:rsid w:val="00381705"/>
    <w:rsid w:val="00381E5E"/>
    <w:rsid w:val="003848EA"/>
    <w:rsid w:val="00391D93"/>
    <w:rsid w:val="0039356B"/>
    <w:rsid w:val="00393EE4"/>
    <w:rsid w:val="0039426D"/>
    <w:rsid w:val="00394C4C"/>
    <w:rsid w:val="003950F2"/>
    <w:rsid w:val="0039768E"/>
    <w:rsid w:val="003A2449"/>
    <w:rsid w:val="003A2E03"/>
    <w:rsid w:val="003A409C"/>
    <w:rsid w:val="003A4A87"/>
    <w:rsid w:val="003B422D"/>
    <w:rsid w:val="003B4C0D"/>
    <w:rsid w:val="003B5028"/>
    <w:rsid w:val="003B52A1"/>
    <w:rsid w:val="003B5962"/>
    <w:rsid w:val="003C0FF1"/>
    <w:rsid w:val="003C1066"/>
    <w:rsid w:val="003C122D"/>
    <w:rsid w:val="003C139B"/>
    <w:rsid w:val="003C386B"/>
    <w:rsid w:val="003C4F4A"/>
    <w:rsid w:val="003C778D"/>
    <w:rsid w:val="003D23FF"/>
    <w:rsid w:val="003D26E9"/>
    <w:rsid w:val="003D2B5E"/>
    <w:rsid w:val="003D4827"/>
    <w:rsid w:val="003D5D91"/>
    <w:rsid w:val="003D78EC"/>
    <w:rsid w:val="003D7DC2"/>
    <w:rsid w:val="003E25F9"/>
    <w:rsid w:val="003E2608"/>
    <w:rsid w:val="003E43C3"/>
    <w:rsid w:val="003E5581"/>
    <w:rsid w:val="003F1160"/>
    <w:rsid w:val="003F1765"/>
    <w:rsid w:val="003F3292"/>
    <w:rsid w:val="003F634C"/>
    <w:rsid w:val="003F6451"/>
    <w:rsid w:val="003F775F"/>
    <w:rsid w:val="003F7C73"/>
    <w:rsid w:val="00405FC7"/>
    <w:rsid w:val="004104BB"/>
    <w:rsid w:val="00414864"/>
    <w:rsid w:val="00420C2D"/>
    <w:rsid w:val="004215C4"/>
    <w:rsid w:val="00421C8B"/>
    <w:rsid w:val="0042305C"/>
    <w:rsid w:val="0042368A"/>
    <w:rsid w:val="00424A4C"/>
    <w:rsid w:val="004313F9"/>
    <w:rsid w:val="00431D18"/>
    <w:rsid w:val="00433758"/>
    <w:rsid w:val="00434993"/>
    <w:rsid w:val="00437549"/>
    <w:rsid w:val="00445D42"/>
    <w:rsid w:val="004469CD"/>
    <w:rsid w:val="004503CB"/>
    <w:rsid w:val="0045248B"/>
    <w:rsid w:val="00452608"/>
    <w:rsid w:val="00455CD2"/>
    <w:rsid w:val="0045622F"/>
    <w:rsid w:val="00457C08"/>
    <w:rsid w:val="00461D24"/>
    <w:rsid w:val="004630A4"/>
    <w:rsid w:val="004643A3"/>
    <w:rsid w:val="0046521D"/>
    <w:rsid w:val="00465626"/>
    <w:rsid w:val="004711DF"/>
    <w:rsid w:val="00473C0D"/>
    <w:rsid w:val="00473FF7"/>
    <w:rsid w:val="00474BCA"/>
    <w:rsid w:val="00476F0E"/>
    <w:rsid w:val="00480ACC"/>
    <w:rsid w:val="00480E45"/>
    <w:rsid w:val="00482431"/>
    <w:rsid w:val="00482B80"/>
    <w:rsid w:val="00484C9F"/>
    <w:rsid w:val="00494C9C"/>
    <w:rsid w:val="00497E57"/>
    <w:rsid w:val="004A1876"/>
    <w:rsid w:val="004A49F8"/>
    <w:rsid w:val="004B32DE"/>
    <w:rsid w:val="004B4AF1"/>
    <w:rsid w:val="004B4EFA"/>
    <w:rsid w:val="004B689A"/>
    <w:rsid w:val="004B75C0"/>
    <w:rsid w:val="004C0D59"/>
    <w:rsid w:val="004C37AA"/>
    <w:rsid w:val="004C3FD6"/>
    <w:rsid w:val="004C417E"/>
    <w:rsid w:val="004C6AE9"/>
    <w:rsid w:val="004D13A6"/>
    <w:rsid w:val="004D28C7"/>
    <w:rsid w:val="004D3850"/>
    <w:rsid w:val="004D492B"/>
    <w:rsid w:val="004D7593"/>
    <w:rsid w:val="004E02EF"/>
    <w:rsid w:val="004E1CE7"/>
    <w:rsid w:val="004F03A9"/>
    <w:rsid w:val="004F22C6"/>
    <w:rsid w:val="00503771"/>
    <w:rsid w:val="0050497F"/>
    <w:rsid w:val="005054A4"/>
    <w:rsid w:val="00507F03"/>
    <w:rsid w:val="005107F7"/>
    <w:rsid w:val="00510B22"/>
    <w:rsid w:val="00511536"/>
    <w:rsid w:val="005123E2"/>
    <w:rsid w:val="00512556"/>
    <w:rsid w:val="00512DB3"/>
    <w:rsid w:val="00516D5B"/>
    <w:rsid w:val="00517587"/>
    <w:rsid w:val="005229A7"/>
    <w:rsid w:val="005236D2"/>
    <w:rsid w:val="0052451E"/>
    <w:rsid w:val="00531CDB"/>
    <w:rsid w:val="00534656"/>
    <w:rsid w:val="005379C9"/>
    <w:rsid w:val="005401D1"/>
    <w:rsid w:val="00540702"/>
    <w:rsid w:val="005440D4"/>
    <w:rsid w:val="0054567C"/>
    <w:rsid w:val="005510EC"/>
    <w:rsid w:val="005515C2"/>
    <w:rsid w:val="00554C3A"/>
    <w:rsid w:val="00556577"/>
    <w:rsid w:val="00560380"/>
    <w:rsid w:val="005605FF"/>
    <w:rsid w:val="0056075D"/>
    <w:rsid w:val="00560BC6"/>
    <w:rsid w:val="00561C66"/>
    <w:rsid w:val="00563194"/>
    <w:rsid w:val="00566487"/>
    <w:rsid w:val="005664F6"/>
    <w:rsid w:val="00566B65"/>
    <w:rsid w:val="00570CA7"/>
    <w:rsid w:val="005731B7"/>
    <w:rsid w:val="00573DFD"/>
    <w:rsid w:val="00574AE2"/>
    <w:rsid w:val="00575E26"/>
    <w:rsid w:val="00576EB7"/>
    <w:rsid w:val="005778C9"/>
    <w:rsid w:val="00580E6F"/>
    <w:rsid w:val="00581763"/>
    <w:rsid w:val="0058177D"/>
    <w:rsid w:val="00583575"/>
    <w:rsid w:val="005845C9"/>
    <w:rsid w:val="0058632A"/>
    <w:rsid w:val="00591135"/>
    <w:rsid w:val="00593697"/>
    <w:rsid w:val="00593C16"/>
    <w:rsid w:val="00594907"/>
    <w:rsid w:val="00596D89"/>
    <w:rsid w:val="00596FBD"/>
    <w:rsid w:val="005A1E30"/>
    <w:rsid w:val="005A322A"/>
    <w:rsid w:val="005A3E1F"/>
    <w:rsid w:val="005A4058"/>
    <w:rsid w:val="005A4203"/>
    <w:rsid w:val="005A7E49"/>
    <w:rsid w:val="005B1CB5"/>
    <w:rsid w:val="005B2283"/>
    <w:rsid w:val="005B5C35"/>
    <w:rsid w:val="005B673A"/>
    <w:rsid w:val="005B7836"/>
    <w:rsid w:val="005C3168"/>
    <w:rsid w:val="005C4DDD"/>
    <w:rsid w:val="005C6BA5"/>
    <w:rsid w:val="005C6C88"/>
    <w:rsid w:val="005C7747"/>
    <w:rsid w:val="005D240D"/>
    <w:rsid w:val="005D352F"/>
    <w:rsid w:val="005D61FD"/>
    <w:rsid w:val="005D6623"/>
    <w:rsid w:val="005E20AB"/>
    <w:rsid w:val="005E40C2"/>
    <w:rsid w:val="005E40F2"/>
    <w:rsid w:val="005E5126"/>
    <w:rsid w:val="005E5B5B"/>
    <w:rsid w:val="005E77A3"/>
    <w:rsid w:val="005F0E58"/>
    <w:rsid w:val="005F1DA6"/>
    <w:rsid w:val="005F468A"/>
    <w:rsid w:val="005F593B"/>
    <w:rsid w:val="00600F82"/>
    <w:rsid w:val="0060254D"/>
    <w:rsid w:val="00602A8C"/>
    <w:rsid w:val="00606A7D"/>
    <w:rsid w:val="0060728A"/>
    <w:rsid w:val="00610DEA"/>
    <w:rsid w:val="006120E2"/>
    <w:rsid w:val="006223B6"/>
    <w:rsid w:val="006248AC"/>
    <w:rsid w:val="006303EF"/>
    <w:rsid w:val="00630A8A"/>
    <w:rsid w:val="00631182"/>
    <w:rsid w:val="00632935"/>
    <w:rsid w:val="0063360C"/>
    <w:rsid w:val="00633BC0"/>
    <w:rsid w:val="00635162"/>
    <w:rsid w:val="00635A69"/>
    <w:rsid w:val="006367D7"/>
    <w:rsid w:val="00640D0B"/>
    <w:rsid w:val="00641E03"/>
    <w:rsid w:val="006422DD"/>
    <w:rsid w:val="00647C3C"/>
    <w:rsid w:val="006514A9"/>
    <w:rsid w:val="00652748"/>
    <w:rsid w:val="00660B4E"/>
    <w:rsid w:val="00662CDD"/>
    <w:rsid w:val="00663379"/>
    <w:rsid w:val="006656BB"/>
    <w:rsid w:val="0067309B"/>
    <w:rsid w:val="00680A5F"/>
    <w:rsid w:val="006813F9"/>
    <w:rsid w:val="0068159D"/>
    <w:rsid w:val="0068200B"/>
    <w:rsid w:val="006832FB"/>
    <w:rsid w:val="006836BF"/>
    <w:rsid w:val="00683B2A"/>
    <w:rsid w:val="00684618"/>
    <w:rsid w:val="006907DF"/>
    <w:rsid w:val="006907E1"/>
    <w:rsid w:val="0069472F"/>
    <w:rsid w:val="0069487A"/>
    <w:rsid w:val="0069544D"/>
    <w:rsid w:val="006A11F3"/>
    <w:rsid w:val="006A1E18"/>
    <w:rsid w:val="006A2C8A"/>
    <w:rsid w:val="006A2EC2"/>
    <w:rsid w:val="006A3E4B"/>
    <w:rsid w:val="006A58AB"/>
    <w:rsid w:val="006A5E91"/>
    <w:rsid w:val="006A6191"/>
    <w:rsid w:val="006A73E3"/>
    <w:rsid w:val="006B0EEF"/>
    <w:rsid w:val="006B2181"/>
    <w:rsid w:val="006B3C67"/>
    <w:rsid w:val="006B3C95"/>
    <w:rsid w:val="006B41F8"/>
    <w:rsid w:val="006B4470"/>
    <w:rsid w:val="006B67A4"/>
    <w:rsid w:val="006B6CEF"/>
    <w:rsid w:val="006B6D5F"/>
    <w:rsid w:val="006C04FA"/>
    <w:rsid w:val="006C2BDC"/>
    <w:rsid w:val="006C3FF4"/>
    <w:rsid w:val="006C452C"/>
    <w:rsid w:val="006C6941"/>
    <w:rsid w:val="006D11B4"/>
    <w:rsid w:val="006D25E8"/>
    <w:rsid w:val="006D2B29"/>
    <w:rsid w:val="006D34E2"/>
    <w:rsid w:val="006D3915"/>
    <w:rsid w:val="006D4F49"/>
    <w:rsid w:val="006D5DF7"/>
    <w:rsid w:val="006D5FC9"/>
    <w:rsid w:val="006D774D"/>
    <w:rsid w:val="006E29F3"/>
    <w:rsid w:val="006E3C59"/>
    <w:rsid w:val="006F0344"/>
    <w:rsid w:val="006F2EF9"/>
    <w:rsid w:val="006F2F87"/>
    <w:rsid w:val="006F37C4"/>
    <w:rsid w:val="006F6721"/>
    <w:rsid w:val="006F674A"/>
    <w:rsid w:val="006F7CCF"/>
    <w:rsid w:val="00700173"/>
    <w:rsid w:val="0070135B"/>
    <w:rsid w:val="007013D6"/>
    <w:rsid w:val="007019F8"/>
    <w:rsid w:val="00702B7A"/>
    <w:rsid w:val="00704652"/>
    <w:rsid w:val="00706613"/>
    <w:rsid w:val="00716795"/>
    <w:rsid w:val="00723605"/>
    <w:rsid w:val="007248DF"/>
    <w:rsid w:val="007263F4"/>
    <w:rsid w:val="00730511"/>
    <w:rsid w:val="00731383"/>
    <w:rsid w:val="00733CEB"/>
    <w:rsid w:val="00736C92"/>
    <w:rsid w:val="00741573"/>
    <w:rsid w:val="007455F7"/>
    <w:rsid w:val="00745EB6"/>
    <w:rsid w:val="00747C04"/>
    <w:rsid w:val="00750A2B"/>
    <w:rsid w:val="0075167F"/>
    <w:rsid w:val="00753582"/>
    <w:rsid w:val="007558FA"/>
    <w:rsid w:val="00756111"/>
    <w:rsid w:val="00756499"/>
    <w:rsid w:val="007565FF"/>
    <w:rsid w:val="007573F6"/>
    <w:rsid w:val="00757DD1"/>
    <w:rsid w:val="00757F37"/>
    <w:rsid w:val="00760411"/>
    <w:rsid w:val="00767AC9"/>
    <w:rsid w:val="00767F65"/>
    <w:rsid w:val="00771F65"/>
    <w:rsid w:val="0077245E"/>
    <w:rsid w:val="00784444"/>
    <w:rsid w:val="0079005D"/>
    <w:rsid w:val="0079172D"/>
    <w:rsid w:val="0079243B"/>
    <w:rsid w:val="007935A9"/>
    <w:rsid w:val="00794180"/>
    <w:rsid w:val="007942B0"/>
    <w:rsid w:val="00794CDA"/>
    <w:rsid w:val="00796BEC"/>
    <w:rsid w:val="007A1E91"/>
    <w:rsid w:val="007A36BD"/>
    <w:rsid w:val="007A4A16"/>
    <w:rsid w:val="007B3ABC"/>
    <w:rsid w:val="007B3CA2"/>
    <w:rsid w:val="007B40BC"/>
    <w:rsid w:val="007B6119"/>
    <w:rsid w:val="007B6C59"/>
    <w:rsid w:val="007C1BE0"/>
    <w:rsid w:val="007C5118"/>
    <w:rsid w:val="007D1492"/>
    <w:rsid w:val="007D1691"/>
    <w:rsid w:val="007D178F"/>
    <w:rsid w:val="007D2173"/>
    <w:rsid w:val="007D766F"/>
    <w:rsid w:val="007D78EC"/>
    <w:rsid w:val="007E0C17"/>
    <w:rsid w:val="007E1A52"/>
    <w:rsid w:val="007E22EC"/>
    <w:rsid w:val="007E26EE"/>
    <w:rsid w:val="007E3229"/>
    <w:rsid w:val="007E33D1"/>
    <w:rsid w:val="007E36DA"/>
    <w:rsid w:val="007E413C"/>
    <w:rsid w:val="007E6E82"/>
    <w:rsid w:val="007F4875"/>
    <w:rsid w:val="007F70A8"/>
    <w:rsid w:val="007F7865"/>
    <w:rsid w:val="007F7B4C"/>
    <w:rsid w:val="008008E5"/>
    <w:rsid w:val="008027CA"/>
    <w:rsid w:val="008056FD"/>
    <w:rsid w:val="00810E53"/>
    <w:rsid w:val="00811D02"/>
    <w:rsid w:val="008129B6"/>
    <w:rsid w:val="00813534"/>
    <w:rsid w:val="00813D26"/>
    <w:rsid w:val="0081547A"/>
    <w:rsid w:val="00816385"/>
    <w:rsid w:val="00820406"/>
    <w:rsid w:val="0082049D"/>
    <w:rsid w:val="00823D2C"/>
    <w:rsid w:val="008241ED"/>
    <w:rsid w:val="008253A8"/>
    <w:rsid w:val="00826058"/>
    <w:rsid w:val="00831E45"/>
    <w:rsid w:val="00833508"/>
    <w:rsid w:val="00834470"/>
    <w:rsid w:val="00836139"/>
    <w:rsid w:val="00836D2B"/>
    <w:rsid w:val="00837FC7"/>
    <w:rsid w:val="00840762"/>
    <w:rsid w:val="00840C08"/>
    <w:rsid w:val="0084216D"/>
    <w:rsid w:val="00843046"/>
    <w:rsid w:val="00844517"/>
    <w:rsid w:val="00844A95"/>
    <w:rsid w:val="008462AE"/>
    <w:rsid w:val="00846D10"/>
    <w:rsid w:val="00847769"/>
    <w:rsid w:val="0085093B"/>
    <w:rsid w:val="00852EF4"/>
    <w:rsid w:val="0085404B"/>
    <w:rsid w:val="00854DF8"/>
    <w:rsid w:val="00860758"/>
    <w:rsid w:val="00860E5F"/>
    <w:rsid w:val="00861C0D"/>
    <w:rsid w:val="00864670"/>
    <w:rsid w:val="00866A4B"/>
    <w:rsid w:val="008678F3"/>
    <w:rsid w:val="0087287C"/>
    <w:rsid w:val="00872CDF"/>
    <w:rsid w:val="008763C7"/>
    <w:rsid w:val="00877BCD"/>
    <w:rsid w:val="0088061A"/>
    <w:rsid w:val="0088271B"/>
    <w:rsid w:val="00883205"/>
    <w:rsid w:val="00883433"/>
    <w:rsid w:val="0088545C"/>
    <w:rsid w:val="00885612"/>
    <w:rsid w:val="00893A16"/>
    <w:rsid w:val="0089460C"/>
    <w:rsid w:val="00894A10"/>
    <w:rsid w:val="00894EA7"/>
    <w:rsid w:val="00895EC4"/>
    <w:rsid w:val="008A10E3"/>
    <w:rsid w:val="008A2304"/>
    <w:rsid w:val="008A237E"/>
    <w:rsid w:val="008A2694"/>
    <w:rsid w:val="008A2E51"/>
    <w:rsid w:val="008A3565"/>
    <w:rsid w:val="008A38F9"/>
    <w:rsid w:val="008A4D99"/>
    <w:rsid w:val="008A4EF6"/>
    <w:rsid w:val="008A6528"/>
    <w:rsid w:val="008B0C31"/>
    <w:rsid w:val="008B1771"/>
    <w:rsid w:val="008B2B01"/>
    <w:rsid w:val="008B3437"/>
    <w:rsid w:val="008B65FE"/>
    <w:rsid w:val="008B6841"/>
    <w:rsid w:val="008B70F7"/>
    <w:rsid w:val="008C36D2"/>
    <w:rsid w:val="008C44BE"/>
    <w:rsid w:val="008C57B4"/>
    <w:rsid w:val="008D13FB"/>
    <w:rsid w:val="008E0F4C"/>
    <w:rsid w:val="008E1F7C"/>
    <w:rsid w:val="008E2CF3"/>
    <w:rsid w:val="008E2EF3"/>
    <w:rsid w:val="008E2FBA"/>
    <w:rsid w:val="008E3422"/>
    <w:rsid w:val="008E4435"/>
    <w:rsid w:val="008E73E9"/>
    <w:rsid w:val="008E7EBE"/>
    <w:rsid w:val="008F11FC"/>
    <w:rsid w:val="008F2490"/>
    <w:rsid w:val="008F3E92"/>
    <w:rsid w:val="008F44EF"/>
    <w:rsid w:val="008F5D6B"/>
    <w:rsid w:val="008F6D55"/>
    <w:rsid w:val="00901167"/>
    <w:rsid w:val="00902D01"/>
    <w:rsid w:val="00912207"/>
    <w:rsid w:val="00913B46"/>
    <w:rsid w:val="00915ADF"/>
    <w:rsid w:val="009163AC"/>
    <w:rsid w:val="009205A1"/>
    <w:rsid w:val="009244B4"/>
    <w:rsid w:val="0092501C"/>
    <w:rsid w:val="00926220"/>
    <w:rsid w:val="009314CA"/>
    <w:rsid w:val="00931643"/>
    <w:rsid w:val="0093179D"/>
    <w:rsid w:val="00935261"/>
    <w:rsid w:val="0093555E"/>
    <w:rsid w:val="00935E12"/>
    <w:rsid w:val="00937883"/>
    <w:rsid w:val="00942BE0"/>
    <w:rsid w:val="00944475"/>
    <w:rsid w:val="00945734"/>
    <w:rsid w:val="00947BA9"/>
    <w:rsid w:val="009501EC"/>
    <w:rsid w:val="00951A8C"/>
    <w:rsid w:val="0095553E"/>
    <w:rsid w:val="0095579E"/>
    <w:rsid w:val="00955AA5"/>
    <w:rsid w:val="00957820"/>
    <w:rsid w:val="00957AFF"/>
    <w:rsid w:val="009607DE"/>
    <w:rsid w:val="00960FD5"/>
    <w:rsid w:val="009610EB"/>
    <w:rsid w:val="009610FD"/>
    <w:rsid w:val="00964522"/>
    <w:rsid w:val="00967D86"/>
    <w:rsid w:val="00970859"/>
    <w:rsid w:val="00974532"/>
    <w:rsid w:val="00975517"/>
    <w:rsid w:val="00975E92"/>
    <w:rsid w:val="00981279"/>
    <w:rsid w:val="0098244B"/>
    <w:rsid w:val="00983995"/>
    <w:rsid w:val="00984726"/>
    <w:rsid w:val="00987223"/>
    <w:rsid w:val="00987AF3"/>
    <w:rsid w:val="00992098"/>
    <w:rsid w:val="009927BF"/>
    <w:rsid w:val="0099687E"/>
    <w:rsid w:val="009A1A84"/>
    <w:rsid w:val="009A57E2"/>
    <w:rsid w:val="009B1FE5"/>
    <w:rsid w:val="009B2D3E"/>
    <w:rsid w:val="009B3C9F"/>
    <w:rsid w:val="009B53E2"/>
    <w:rsid w:val="009B6CC6"/>
    <w:rsid w:val="009B7405"/>
    <w:rsid w:val="009C3A41"/>
    <w:rsid w:val="009C7E4F"/>
    <w:rsid w:val="009D0FD5"/>
    <w:rsid w:val="009D7177"/>
    <w:rsid w:val="009D7606"/>
    <w:rsid w:val="009E196F"/>
    <w:rsid w:val="009E25D4"/>
    <w:rsid w:val="009E2723"/>
    <w:rsid w:val="009E6096"/>
    <w:rsid w:val="009F006D"/>
    <w:rsid w:val="009F04EA"/>
    <w:rsid w:val="009F0723"/>
    <w:rsid w:val="009F32B9"/>
    <w:rsid w:val="009F3D79"/>
    <w:rsid w:val="009F40A5"/>
    <w:rsid w:val="009F50FD"/>
    <w:rsid w:val="009F59DF"/>
    <w:rsid w:val="00A00A58"/>
    <w:rsid w:val="00A01C0C"/>
    <w:rsid w:val="00A066C1"/>
    <w:rsid w:val="00A117E2"/>
    <w:rsid w:val="00A118A4"/>
    <w:rsid w:val="00A14DA5"/>
    <w:rsid w:val="00A17F43"/>
    <w:rsid w:val="00A22ED2"/>
    <w:rsid w:val="00A26851"/>
    <w:rsid w:val="00A27D91"/>
    <w:rsid w:val="00A44D79"/>
    <w:rsid w:val="00A47271"/>
    <w:rsid w:val="00A53775"/>
    <w:rsid w:val="00A6778F"/>
    <w:rsid w:val="00A6798A"/>
    <w:rsid w:val="00A744E2"/>
    <w:rsid w:val="00A760FA"/>
    <w:rsid w:val="00A81282"/>
    <w:rsid w:val="00A83930"/>
    <w:rsid w:val="00A8409C"/>
    <w:rsid w:val="00A869B3"/>
    <w:rsid w:val="00A9014C"/>
    <w:rsid w:val="00A91DD0"/>
    <w:rsid w:val="00A949E4"/>
    <w:rsid w:val="00A94E6D"/>
    <w:rsid w:val="00A9675E"/>
    <w:rsid w:val="00AA2951"/>
    <w:rsid w:val="00AA2CE1"/>
    <w:rsid w:val="00AA311B"/>
    <w:rsid w:val="00AA325C"/>
    <w:rsid w:val="00AB07B4"/>
    <w:rsid w:val="00AB4D1A"/>
    <w:rsid w:val="00AB7E89"/>
    <w:rsid w:val="00AC217E"/>
    <w:rsid w:val="00AC2EC5"/>
    <w:rsid w:val="00AC42C9"/>
    <w:rsid w:val="00AC628A"/>
    <w:rsid w:val="00AD00F7"/>
    <w:rsid w:val="00AD12CA"/>
    <w:rsid w:val="00AD1DA5"/>
    <w:rsid w:val="00AD252B"/>
    <w:rsid w:val="00AD6025"/>
    <w:rsid w:val="00AD6BCE"/>
    <w:rsid w:val="00AD7752"/>
    <w:rsid w:val="00AD7951"/>
    <w:rsid w:val="00AE0173"/>
    <w:rsid w:val="00AE162B"/>
    <w:rsid w:val="00AE26E6"/>
    <w:rsid w:val="00AE6B8B"/>
    <w:rsid w:val="00AE7125"/>
    <w:rsid w:val="00AE7261"/>
    <w:rsid w:val="00AF2842"/>
    <w:rsid w:val="00AF2F2C"/>
    <w:rsid w:val="00AF5C6E"/>
    <w:rsid w:val="00AF7EA8"/>
    <w:rsid w:val="00B00B73"/>
    <w:rsid w:val="00B024D1"/>
    <w:rsid w:val="00B03E3E"/>
    <w:rsid w:val="00B050BA"/>
    <w:rsid w:val="00B11606"/>
    <w:rsid w:val="00B11A7D"/>
    <w:rsid w:val="00B16AD9"/>
    <w:rsid w:val="00B17C8E"/>
    <w:rsid w:val="00B17E78"/>
    <w:rsid w:val="00B20D5B"/>
    <w:rsid w:val="00B253FA"/>
    <w:rsid w:val="00B27DA5"/>
    <w:rsid w:val="00B3163D"/>
    <w:rsid w:val="00B32F06"/>
    <w:rsid w:val="00B33307"/>
    <w:rsid w:val="00B34889"/>
    <w:rsid w:val="00B35704"/>
    <w:rsid w:val="00B360B6"/>
    <w:rsid w:val="00B36C3A"/>
    <w:rsid w:val="00B41C93"/>
    <w:rsid w:val="00B43ACE"/>
    <w:rsid w:val="00B44823"/>
    <w:rsid w:val="00B46890"/>
    <w:rsid w:val="00B46E50"/>
    <w:rsid w:val="00B47FE8"/>
    <w:rsid w:val="00B519C1"/>
    <w:rsid w:val="00B53A62"/>
    <w:rsid w:val="00B54112"/>
    <w:rsid w:val="00B60331"/>
    <w:rsid w:val="00B60884"/>
    <w:rsid w:val="00B61773"/>
    <w:rsid w:val="00B61C7A"/>
    <w:rsid w:val="00B62198"/>
    <w:rsid w:val="00B638C6"/>
    <w:rsid w:val="00B662E3"/>
    <w:rsid w:val="00B66398"/>
    <w:rsid w:val="00B67091"/>
    <w:rsid w:val="00B70856"/>
    <w:rsid w:val="00B71537"/>
    <w:rsid w:val="00B717BA"/>
    <w:rsid w:val="00B75D4F"/>
    <w:rsid w:val="00B764EA"/>
    <w:rsid w:val="00B820E8"/>
    <w:rsid w:val="00B86099"/>
    <w:rsid w:val="00B86C9F"/>
    <w:rsid w:val="00B90197"/>
    <w:rsid w:val="00B96637"/>
    <w:rsid w:val="00B96E3B"/>
    <w:rsid w:val="00B97674"/>
    <w:rsid w:val="00BA233A"/>
    <w:rsid w:val="00BA5C7A"/>
    <w:rsid w:val="00BA6A8C"/>
    <w:rsid w:val="00BB437D"/>
    <w:rsid w:val="00BB49C9"/>
    <w:rsid w:val="00BB52AA"/>
    <w:rsid w:val="00BB56D7"/>
    <w:rsid w:val="00BB5DE0"/>
    <w:rsid w:val="00BB6B2B"/>
    <w:rsid w:val="00BC1827"/>
    <w:rsid w:val="00BC6A06"/>
    <w:rsid w:val="00BC78B1"/>
    <w:rsid w:val="00BD2637"/>
    <w:rsid w:val="00BD3B60"/>
    <w:rsid w:val="00BD5647"/>
    <w:rsid w:val="00BD588F"/>
    <w:rsid w:val="00BD6D82"/>
    <w:rsid w:val="00BE36A6"/>
    <w:rsid w:val="00BE39FF"/>
    <w:rsid w:val="00BE5879"/>
    <w:rsid w:val="00C010B9"/>
    <w:rsid w:val="00C01270"/>
    <w:rsid w:val="00C01CE4"/>
    <w:rsid w:val="00C05999"/>
    <w:rsid w:val="00C07386"/>
    <w:rsid w:val="00C07F2B"/>
    <w:rsid w:val="00C11360"/>
    <w:rsid w:val="00C13000"/>
    <w:rsid w:val="00C14D93"/>
    <w:rsid w:val="00C22141"/>
    <w:rsid w:val="00C22D79"/>
    <w:rsid w:val="00C24D15"/>
    <w:rsid w:val="00C27A83"/>
    <w:rsid w:val="00C3075F"/>
    <w:rsid w:val="00C312F4"/>
    <w:rsid w:val="00C3203C"/>
    <w:rsid w:val="00C341C3"/>
    <w:rsid w:val="00C34FEA"/>
    <w:rsid w:val="00C35A7F"/>
    <w:rsid w:val="00C35B58"/>
    <w:rsid w:val="00C4029B"/>
    <w:rsid w:val="00C40DD3"/>
    <w:rsid w:val="00C44A02"/>
    <w:rsid w:val="00C457C3"/>
    <w:rsid w:val="00C45D27"/>
    <w:rsid w:val="00C45E83"/>
    <w:rsid w:val="00C46C77"/>
    <w:rsid w:val="00C50782"/>
    <w:rsid w:val="00C53809"/>
    <w:rsid w:val="00C567D6"/>
    <w:rsid w:val="00C57642"/>
    <w:rsid w:val="00C61685"/>
    <w:rsid w:val="00C62425"/>
    <w:rsid w:val="00C630CC"/>
    <w:rsid w:val="00C67308"/>
    <w:rsid w:val="00C7215E"/>
    <w:rsid w:val="00C72AD5"/>
    <w:rsid w:val="00C72FBB"/>
    <w:rsid w:val="00C74BAE"/>
    <w:rsid w:val="00C77BB8"/>
    <w:rsid w:val="00C77E3A"/>
    <w:rsid w:val="00C81D93"/>
    <w:rsid w:val="00C820D0"/>
    <w:rsid w:val="00C820E8"/>
    <w:rsid w:val="00C83212"/>
    <w:rsid w:val="00C83C99"/>
    <w:rsid w:val="00C843F4"/>
    <w:rsid w:val="00C85525"/>
    <w:rsid w:val="00C85FF2"/>
    <w:rsid w:val="00C86A6B"/>
    <w:rsid w:val="00C86FA2"/>
    <w:rsid w:val="00C8727B"/>
    <w:rsid w:val="00C90974"/>
    <w:rsid w:val="00C91505"/>
    <w:rsid w:val="00C94AB4"/>
    <w:rsid w:val="00C95506"/>
    <w:rsid w:val="00C95EEB"/>
    <w:rsid w:val="00C96FA7"/>
    <w:rsid w:val="00CA0BD0"/>
    <w:rsid w:val="00CA1332"/>
    <w:rsid w:val="00CA1691"/>
    <w:rsid w:val="00CA2985"/>
    <w:rsid w:val="00CA46D9"/>
    <w:rsid w:val="00CA602E"/>
    <w:rsid w:val="00CA781A"/>
    <w:rsid w:val="00CB02CF"/>
    <w:rsid w:val="00CB5186"/>
    <w:rsid w:val="00CC62D8"/>
    <w:rsid w:val="00CD073E"/>
    <w:rsid w:val="00CD2CD5"/>
    <w:rsid w:val="00CD3E29"/>
    <w:rsid w:val="00CD41E3"/>
    <w:rsid w:val="00CD663D"/>
    <w:rsid w:val="00CD6E92"/>
    <w:rsid w:val="00CE1DB8"/>
    <w:rsid w:val="00CE52D6"/>
    <w:rsid w:val="00CE57FA"/>
    <w:rsid w:val="00CF0CD9"/>
    <w:rsid w:val="00CF174F"/>
    <w:rsid w:val="00CF1828"/>
    <w:rsid w:val="00CF2373"/>
    <w:rsid w:val="00CF5333"/>
    <w:rsid w:val="00D003DB"/>
    <w:rsid w:val="00D01F32"/>
    <w:rsid w:val="00D13627"/>
    <w:rsid w:val="00D13659"/>
    <w:rsid w:val="00D13792"/>
    <w:rsid w:val="00D173D8"/>
    <w:rsid w:val="00D26FFC"/>
    <w:rsid w:val="00D30DB0"/>
    <w:rsid w:val="00D31880"/>
    <w:rsid w:val="00D32546"/>
    <w:rsid w:val="00D32F1B"/>
    <w:rsid w:val="00D3756E"/>
    <w:rsid w:val="00D37FA0"/>
    <w:rsid w:val="00D40F20"/>
    <w:rsid w:val="00D41265"/>
    <w:rsid w:val="00D42D34"/>
    <w:rsid w:val="00D43EBD"/>
    <w:rsid w:val="00D4451D"/>
    <w:rsid w:val="00D44899"/>
    <w:rsid w:val="00D44CA5"/>
    <w:rsid w:val="00D45374"/>
    <w:rsid w:val="00D50198"/>
    <w:rsid w:val="00D506F5"/>
    <w:rsid w:val="00D53018"/>
    <w:rsid w:val="00D53831"/>
    <w:rsid w:val="00D541C8"/>
    <w:rsid w:val="00D60330"/>
    <w:rsid w:val="00D6277B"/>
    <w:rsid w:val="00D639B4"/>
    <w:rsid w:val="00D64D8D"/>
    <w:rsid w:val="00D70BAF"/>
    <w:rsid w:val="00D740F7"/>
    <w:rsid w:val="00D76B2C"/>
    <w:rsid w:val="00D7702F"/>
    <w:rsid w:val="00D773A4"/>
    <w:rsid w:val="00D81215"/>
    <w:rsid w:val="00D8247E"/>
    <w:rsid w:val="00D831DE"/>
    <w:rsid w:val="00D8320B"/>
    <w:rsid w:val="00D84F98"/>
    <w:rsid w:val="00D873DA"/>
    <w:rsid w:val="00D87F5C"/>
    <w:rsid w:val="00D90B63"/>
    <w:rsid w:val="00D95FD9"/>
    <w:rsid w:val="00D97329"/>
    <w:rsid w:val="00DA0899"/>
    <w:rsid w:val="00DA14C6"/>
    <w:rsid w:val="00DB2AC0"/>
    <w:rsid w:val="00DB4EF9"/>
    <w:rsid w:val="00DB530B"/>
    <w:rsid w:val="00DB5F42"/>
    <w:rsid w:val="00DB649A"/>
    <w:rsid w:val="00DC187E"/>
    <w:rsid w:val="00DC5588"/>
    <w:rsid w:val="00DD148E"/>
    <w:rsid w:val="00DD317C"/>
    <w:rsid w:val="00DD3632"/>
    <w:rsid w:val="00DD6FDC"/>
    <w:rsid w:val="00DE3287"/>
    <w:rsid w:val="00DE5B29"/>
    <w:rsid w:val="00DF18AB"/>
    <w:rsid w:val="00DF34C1"/>
    <w:rsid w:val="00DF4A8E"/>
    <w:rsid w:val="00E06821"/>
    <w:rsid w:val="00E11A37"/>
    <w:rsid w:val="00E14DD7"/>
    <w:rsid w:val="00E16611"/>
    <w:rsid w:val="00E1774E"/>
    <w:rsid w:val="00E2563C"/>
    <w:rsid w:val="00E26400"/>
    <w:rsid w:val="00E27D17"/>
    <w:rsid w:val="00E34F0E"/>
    <w:rsid w:val="00E36542"/>
    <w:rsid w:val="00E403F0"/>
    <w:rsid w:val="00E415AE"/>
    <w:rsid w:val="00E4232D"/>
    <w:rsid w:val="00E4243B"/>
    <w:rsid w:val="00E438B0"/>
    <w:rsid w:val="00E4444F"/>
    <w:rsid w:val="00E452AB"/>
    <w:rsid w:val="00E45ACC"/>
    <w:rsid w:val="00E52EC1"/>
    <w:rsid w:val="00E53BED"/>
    <w:rsid w:val="00E577A3"/>
    <w:rsid w:val="00E6009B"/>
    <w:rsid w:val="00E63E0E"/>
    <w:rsid w:val="00E6546C"/>
    <w:rsid w:val="00E661BF"/>
    <w:rsid w:val="00E67BB5"/>
    <w:rsid w:val="00E719E9"/>
    <w:rsid w:val="00E721B4"/>
    <w:rsid w:val="00E75211"/>
    <w:rsid w:val="00E7581C"/>
    <w:rsid w:val="00E76530"/>
    <w:rsid w:val="00E768C1"/>
    <w:rsid w:val="00E830C3"/>
    <w:rsid w:val="00E8367E"/>
    <w:rsid w:val="00E91B5E"/>
    <w:rsid w:val="00E92D4D"/>
    <w:rsid w:val="00E932A6"/>
    <w:rsid w:val="00EA0AC9"/>
    <w:rsid w:val="00EA2A04"/>
    <w:rsid w:val="00EB044B"/>
    <w:rsid w:val="00EB0675"/>
    <w:rsid w:val="00EB28F3"/>
    <w:rsid w:val="00EB5387"/>
    <w:rsid w:val="00EB7A12"/>
    <w:rsid w:val="00EC00F0"/>
    <w:rsid w:val="00EC0B7A"/>
    <w:rsid w:val="00EC56D0"/>
    <w:rsid w:val="00EC6A4A"/>
    <w:rsid w:val="00ED059C"/>
    <w:rsid w:val="00ED262A"/>
    <w:rsid w:val="00ED482C"/>
    <w:rsid w:val="00ED4843"/>
    <w:rsid w:val="00ED4C25"/>
    <w:rsid w:val="00ED5225"/>
    <w:rsid w:val="00EE06D0"/>
    <w:rsid w:val="00EE0EF9"/>
    <w:rsid w:val="00EE27DB"/>
    <w:rsid w:val="00EE44FA"/>
    <w:rsid w:val="00EE6030"/>
    <w:rsid w:val="00EF0549"/>
    <w:rsid w:val="00EF3A65"/>
    <w:rsid w:val="00EF47EC"/>
    <w:rsid w:val="00EF605D"/>
    <w:rsid w:val="00EF6221"/>
    <w:rsid w:val="00EF627A"/>
    <w:rsid w:val="00F004B5"/>
    <w:rsid w:val="00F005FD"/>
    <w:rsid w:val="00F05668"/>
    <w:rsid w:val="00F0610A"/>
    <w:rsid w:val="00F06A83"/>
    <w:rsid w:val="00F10567"/>
    <w:rsid w:val="00F12A0E"/>
    <w:rsid w:val="00F13053"/>
    <w:rsid w:val="00F14F26"/>
    <w:rsid w:val="00F201BB"/>
    <w:rsid w:val="00F205CF"/>
    <w:rsid w:val="00F23629"/>
    <w:rsid w:val="00F246C4"/>
    <w:rsid w:val="00F2589F"/>
    <w:rsid w:val="00F27A23"/>
    <w:rsid w:val="00F3345C"/>
    <w:rsid w:val="00F33D65"/>
    <w:rsid w:val="00F33E42"/>
    <w:rsid w:val="00F358AB"/>
    <w:rsid w:val="00F36B51"/>
    <w:rsid w:val="00F43A4C"/>
    <w:rsid w:val="00F45E32"/>
    <w:rsid w:val="00F51F66"/>
    <w:rsid w:val="00F55499"/>
    <w:rsid w:val="00F61613"/>
    <w:rsid w:val="00F61ED6"/>
    <w:rsid w:val="00F621E2"/>
    <w:rsid w:val="00F6333E"/>
    <w:rsid w:val="00F6342A"/>
    <w:rsid w:val="00F63C08"/>
    <w:rsid w:val="00F6433C"/>
    <w:rsid w:val="00F66FF9"/>
    <w:rsid w:val="00F72369"/>
    <w:rsid w:val="00F75A2B"/>
    <w:rsid w:val="00F76C98"/>
    <w:rsid w:val="00F82881"/>
    <w:rsid w:val="00F83C69"/>
    <w:rsid w:val="00F85CD9"/>
    <w:rsid w:val="00F874C6"/>
    <w:rsid w:val="00F9026F"/>
    <w:rsid w:val="00F96FE7"/>
    <w:rsid w:val="00FA10EF"/>
    <w:rsid w:val="00FA38D0"/>
    <w:rsid w:val="00FA4244"/>
    <w:rsid w:val="00FA49B5"/>
    <w:rsid w:val="00FA5C4A"/>
    <w:rsid w:val="00FB2C00"/>
    <w:rsid w:val="00FB335A"/>
    <w:rsid w:val="00FB4F68"/>
    <w:rsid w:val="00FB5CE9"/>
    <w:rsid w:val="00FC2FB9"/>
    <w:rsid w:val="00FC7911"/>
    <w:rsid w:val="00FD07A5"/>
    <w:rsid w:val="00FD4F87"/>
    <w:rsid w:val="00FD6E05"/>
    <w:rsid w:val="00FE02AE"/>
    <w:rsid w:val="00FE4F5F"/>
    <w:rsid w:val="00FF01A1"/>
    <w:rsid w:val="00FF265E"/>
    <w:rsid w:val="00FF73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9C4B12"/>
  <w15:docId w15:val="{D44BA73E-E285-4604-B647-E816BD373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3A62"/>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style>
  <w:style w:type="character" w:styleId="PageNumber">
    <w:name w:val="page number"/>
    <w:basedOn w:val="DefaultParagraphFont"/>
    <w:rsid w:val="00C57642"/>
  </w:style>
  <w:style w:type="paragraph" w:styleId="Header">
    <w:name w:val="header"/>
    <w:basedOn w:val="Normal"/>
    <w:link w:val="HeaderChar"/>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85CD9"/>
    <w:pPr>
      <w:spacing w:before="20"/>
      <w:ind w:left="425"/>
      <w:jc w:val="both"/>
    </w:pPr>
    <w:rPr>
      <w:rFonts w:ascii=".VnTime" w:hAnsi=".VnTime"/>
      <w:lang w:val="en-AU"/>
    </w:rPr>
  </w:style>
  <w:style w:type="character" w:customStyle="1" w:styleId="BodyTextIndentChar">
    <w:name w:val="Body Text Indent Char"/>
    <w:link w:val="BodyTextIndent"/>
    <w:rsid w:val="00F85CD9"/>
    <w:rPr>
      <w:rFonts w:ascii=".VnTime" w:hAnsi=".VnTime"/>
      <w:sz w:val="24"/>
      <w:szCs w:val="24"/>
      <w:lang w:val="en-AU"/>
    </w:rPr>
  </w:style>
  <w:style w:type="paragraph" w:styleId="ListParagraph">
    <w:name w:val="List Paragraph"/>
    <w:basedOn w:val="Normal"/>
    <w:link w:val="ListParagraphChar"/>
    <w:uiPriority w:val="34"/>
    <w:qFormat/>
    <w:rsid w:val="00B66398"/>
    <w:pPr>
      <w:spacing w:after="200" w:line="276" w:lineRule="auto"/>
      <w:ind w:left="720"/>
      <w:contextualSpacing/>
    </w:pPr>
    <w:rPr>
      <w:rFonts w:ascii="Calibri" w:hAnsi="Calibri"/>
      <w:sz w:val="22"/>
      <w:szCs w:val="22"/>
    </w:rPr>
  </w:style>
  <w:style w:type="character" w:styleId="Emphasis">
    <w:name w:val="Emphasis"/>
    <w:uiPriority w:val="20"/>
    <w:qFormat/>
    <w:rsid w:val="00232046"/>
    <w:rPr>
      <w:i/>
      <w:iCs/>
    </w:rPr>
  </w:style>
  <w:style w:type="character" w:customStyle="1" w:styleId="apple-converted-space">
    <w:name w:val="apple-converted-space"/>
    <w:basedOn w:val="DefaultParagraphFont"/>
    <w:rsid w:val="008A38F9"/>
  </w:style>
  <w:style w:type="character" w:styleId="Strong">
    <w:name w:val="Strong"/>
    <w:uiPriority w:val="22"/>
    <w:qFormat/>
    <w:rsid w:val="008A38F9"/>
    <w:rPr>
      <w:b/>
      <w:bCs/>
    </w:rPr>
  </w:style>
  <w:style w:type="character" w:customStyle="1" w:styleId="ListParagraphChar">
    <w:name w:val="List Paragraph Char"/>
    <w:link w:val="ListParagraph"/>
    <w:uiPriority w:val="34"/>
    <w:rsid w:val="00846D10"/>
    <w:rPr>
      <w:rFonts w:ascii="Calibri" w:hAnsi="Calibri"/>
      <w:sz w:val="22"/>
      <w:szCs w:val="22"/>
    </w:rPr>
  </w:style>
  <w:style w:type="character" w:styleId="FollowedHyperlink">
    <w:name w:val="FollowedHyperlink"/>
    <w:basedOn w:val="DefaultParagraphFont"/>
    <w:semiHidden/>
    <w:unhideWhenUsed/>
    <w:rsid w:val="00A01C0C"/>
    <w:rPr>
      <w:color w:val="800080" w:themeColor="followedHyperlink"/>
      <w:u w:val="single"/>
    </w:rPr>
  </w:style>
  <w:style w:type="paragraph" w:customStyle="1" w:styleId="bodytext">
    <w:name w:val="bodytext"/>
    <w:basedOn w:val="Normal"/>
    <w:rsid w:val="004B32DE"/>
    <w:pPr>
      <w:spacing w:after="15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189110">
      <w:bodyDiv w:val="1"/>
      <w:marLeft w:val="0"/>
      <w:marRight w:val="0"/>
      <w:marTop w:val="0"/>
      <w:marBottom w:val="0"/>
      <w:divBdr>
        <w:top w:val="none" w:sz="0" w:space="0" w:color="auto"/>
        <w:left w:val="none" w:sz="0" w:space="0" w:color="auto"/>
        <w:bottom w:val="none" w:sz="0" w:space="0" w:color="auto"/>
        <w:right w:val="none" w:sz="0" w:space="0" w:color="auto"/>
      </w:divBdr>
    </w:div>
    <w:div w:id="159544123">
      <w:bodyDiv w:val="1"/>
      <w:marLeft w:val="0"/>
      <w:marRight w:val="0"/>
      <w:marTop w:val="0"/>
      <w:marBottom w:val="0"/>
      <w:divBdr>
        <w:top w:val="none" w:sz="0" w:space="0" w:color="auto"/>
        <w:left w:val="none" w:sz="0" w:space="0" w:color="auto"/>
        <w:bottom w:val="none" w:sz="0" w:space="0" w:color="auto"/>
        <w:right w:val="none" w:sz="0" w:space="0" w:color="auto"/>
      </w:divBdr>
    </w:div>
    <w:div w:id="166409055">
      <w:marLeft w:val="0"/>
      <w:marRight w:val="0"/>
      <w:marTop w:val="0"/>
      <w:marBottom w:val="0"/>
      <w:divBdr>
        <w:top w:val="none" w:sz="0" w:space="0" w:color="auto"/>
        <w:left w:val="none" w:sz="0" w:space="0" w:color="auto"/>
        <w:bottom w:val="none" w:sz="0" w:space="0" w:color="auto"/>
        <w:right w:val="none" w:sz="0" w:space="0" w:color="auto"/>
      </w:divBdr>
    </w:div>
    <w:div w:id="344744154">
      <w:bodyDiv w:val="1"/>
      <w:marLeft w:val="0"/>
      <w:marRight w:val="0"/>
      <w:marTop w:val="0"/>
      <w:marBottom w:val="0"/>
      <w:divBdr>
        <w:top w:val="none" w:sz="0" w:space="0" w:color="auto"/>
        <w:left w:val="none" w:sz="0" w:space="0" w:color="auto"/>
        <w:bottom w:val="none" w:sz="0" w:space="0" w:color="auto"/>
        <w:right w:val="none" w:sz="0" w:space="0" w:color="auto"/>
      </w:divBdr>
    </w:div>
    <w:div w:id="612519914">
      <w:bodyDiv w:val="1"/>
      <w:marLeft w:val="0"/>
      <w:marRight w:val="0"/>
      <w:marTop w:val="0"/>
      <w:marBottom w:val="0"/>
      <w:divBdr>
        <w:top w:val="none" w:sz="0" w:space="0" w:color="auto"/>
        <w:left w:val="none" w:sz="0" w:space="0" w:color="auto"/>
        <w:bottom w:val="none" w:sz="0" w:space="0" w:color="auto"/>
        <w:right w:val="none" w:sz="0" w:space="0" w:color="auto"/>
      </w:divBdr>
      <w:divsChild>
        <w:div w:id="32965840">
          <w:marLeft w:val="374"/>
          <w:marRight w:val="0"/>
          <w:marTop w:val="240"/>
          <w:marBottom w:val="240"/>
          <w:divBdr>
            <w:top w:val="none" w:sz="0" w:space="0" w:color="auto"/>
            <w:left w:val="none" w:sz="0" w:space="0" w:color="auto"/>
            <w:bottom w:val="none" w:sz="0" w:space="0" w:color="auto"/>
            <w:right w:val="none" w:sz="0" w:space="0" w:color="auto"/>
          </w:divBdr>
        </w:div>
      </w:divsChild>
    </w:div>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332740">
      <w:bodyDiv w:val="1"/>
      <w:marLeft w:val="0"/>
      <w:marRight w:val="0"/>
      <w:marTop w:val="0"/>
      <w:marBottom w:val="0"/>
      <w:divBdr>
        <w:top w:val="none" w:sz="0" w:space="0" w:color="auto"/>
        <w:left w:val="none" w:sz="0" w:space="0" w:color="auto"/>
        <w:bottom w:val="none" w:sz="0" w:space="0" w:color="auto"/>
        <w:right w:val="none" w:sz="0" w:space="0" w:color="auto"/>
      </w:divBdr>
    </w:div>
    <w:div w:id="818615139">
      <w:bodyDiv w:val="1"/>
      <w:marLeft w:val="0"/>
      <w:marRight w:val="0"/>
      <w:marTop w:val="0"/>
      <w:marBottom w:val="0"/>
      <w:divBdr>
        <w:top w:val="none" w:sz="0" w:space="0" w:color="auto"/>
        <w:left w:val="none" w:sz="0" w:space="0" w:color="auto"/>
        <w:bottom w:val="none" w:sz="0" w:space="0" w:color="auto"/>
        <w:right w:val="none" w:sz="0" w:space="0" w:color="auto"/>
      </w:divBdr>
    </w:div>
    <w:div w:id="854927008">
      <w:bodyDiv w:val="1"/>
      <w:marLeft w:val="0"/>
      <w:marRight w:val="0"/>
      <w:marTop w:val="0"/>
      <w:marBottom w:val="0"/>
      <w:divBdr>
        <w:top w:val="none" w:sz="0" w:space="0" w:color="auto"/>
        <w:left w:val="none" w:sz="0" w:space="0" w:color="auto"/>
        <w:bottom w:val="none" w:sz="0" w:space="0" w:color="auto"/>
        <w:right w:val="none" w:sz="0" w:space="0" w:color="auto"/>
      </w:divBdr>
      <w:divsChild>
        <w:div w:id="32311317">
          <w:marLeft w:val="1152"/>
          <w:marRight w:val="0"/>
          <w:marTop w:val="120"/>
          <w:marBottom w:val="0"/>
          <w:divBdr>
            <w:top w:val="none" w:sz="0" w:space="0" w:color="auto"/>
            <w:left w:val="none" w:sz="0" w:space="0" w:color="auto"/>
            <w:bottom w:val="none" w:sz="0" w:space="0" w:color="auto"/>
            <w:right w:val="none" w:sz="0" w:space="0" w:color="auto"/>
          </w:divBdr>
        </w:div>
        <w:div w:id="1735274711">
          <w:marLeft w:val="1152"/>
          <w:marRight w:val="0"/>
          <w:marTop w:val="120"/>
          <w:marBottom w:val="0"/>
          <w:divBdr>
            <w:top w:val="none" w:sz="0" w:space="0" w:color="auto"/>
            <w:left w:val="none" w:sz="0" w:space="0" w:color="auto"/>
            <w:bottom w:val="none" w:sz="0" w:space="0" w:color="auto"/>
            <w:right w:val="none" w:sz="0" w:space="0" w:color="auto"/>
          </w:divBdr>
        </w:div>
      </w:divsChild>
    </w:div>
    <w:div w:id="1153134783">
      <w:bodyDiv w:val="1"/>
      <w:marLeft w:val="0"/>
      <w:marRight w:val="0"/>
      <w:marTop w:val="0"/>
      <w:marBottom w:val="0"/>
      <w:divBdr>
        <w:top w:val="none" w:sz="0" w:space="0" w:color="auto"/>
        <w:left w:val="none" w:sz="0" w:space="0" w:color="auto"/>
        <w:bottom w:val="none" w:sz="0" w:space="0" w:color="auto"/>
        <w:right w:val="none" w:sz="0" w:space="0" w:color="auto"/>
      </w:divBdr>
    </w:div>
    <w:div w:id="1303269455">
      <w:marLeft w:val="0"/>
      <w:marRight w:val="0"/>
      <w:marTop w:val="0"/>
      <w:marBottom w:val="0"/>
      <w:divBdr>
        <w:top w:val="none" w:sz="0" w:space="0" w:color="auto"/>
        <w:left w:val="none" w:sz="0" w:space="0" w:color="auto"/>
        <w:bottom w:val="none" w:sz="0" w:space="0" w:color="auto"/>
        <w:right w:val="none" w:sz="0" w:space="0" w:color="auto"/>
      </w:divBdr>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 w:id="19949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F8811-2D3D-4B02-BB70-9B0912230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7</Pages>
  <Words>1718</Words>
  <Characters>9796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Bộ…………</vt:lpstr>
    </vt:vector>
  </TitlesOfParts>
  <Company>HCMUTE</Company>
  <LinksUpToDate>false</LinksUpToDate>
  <CharactersWithSpaces>11492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creator>T.DUNG</dc:creator>
  <cp:lastModifiedBy>TKS</cp:lastModifiedBy>
  <cp:revision>10</cp:revision>
  <cp:lastPrinted>2011-11-28T03:48:00Z</cp:lastPrinted>
  <dcterms:created xsi:type="dcterms:W3CDTF">2017-07-04T20:44:00Z</dcterms:created>
  <dcterms:modified xsi:type="dcterms:W3CDTF">2017-07-16T00:37:00Z</dcterms:modified>
</cp:coreProperties>
</file>